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9D" w:rsidRDefault="00C059EE" w:rsidP="00CC26F1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</w:t>
      </w:r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університет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Іва</w:t>
      </w:r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Огієнка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6969" w:rsidRDefault="00CA6969" w:rsidP="00CC26F1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 w:rsidR="0029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української філології та журналістики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9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журналістики</w:t>
      </w:r>
    </w:p>
    <w:p w:rsidR="00915B70" w:rsidRPr="00070BCE" w:rsidRDefault="00915B70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D722C" w:rsidRPr="0076048C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інформація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 курс</w:t>
      </w:r>
    </w:p>
    <w:p w:rsidR="0076048C" w:rsidRPr="00915B70" w:rsidRDefault="0076048C" w:rsidP="0076048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F353E1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A6969" w:rsidRPr="00915B70" w:rsidTr="002967C1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  <w:r w:rsidR="00F353E1"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0418E3" w:rsidRDefault="000418E3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val="uk-UA"/>
              </w:rPr>
              <w:t>Вступ до спеціальності</w:t>
            </w:r>
          </w:p>
          <w:p w:rsidR="00295B30" w:rsidRPr="00915B70" w:rsidRDefault="00295B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A6969" w:rsidRPr="00915B70" w:rsidTr="00CA6969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Default="00295B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Волковинський Олександр Сергійович, доктор філологічних наук, професор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завідувач кафедри журналістики</w:t>
            </w:r>
            <w:r w:rsidR="00F5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564A1" w:rsidRPr="00915B70" w:rsidRDefault="000418E3" w:rsidP="00041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Мозолюк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Оксана Миколаївна</w:t>
            </w:r>
            <w:r w:rsidR="00F5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старший </w:t>
            </w:r>
            <w:r w:rsidR="00F5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</w:tr>
      <w:tr w:rsidR="00CA6969" w:rsidRPr="00915B70" w:rsidTr="00CA6969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295B30" w:rsidP="00FF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http://journkaf.kpnu.edu.ua/</w:t>
            </w:r>
          </w:p>
        </w:tc>
      </w:tr>
      <w:tr w:rsidR="005A424D" w:rsidRPr="00F564A1" w:rsidTr="00CA6969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Default="00295B30" w:rsidP="00EB235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volkovynskyi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olexsandr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kpnu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F564A1" w:rsidRPr="00F564A1" w:rsidRDefault="00F564A1" w:rsidP="00EB235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24D" w:rsidRPr="0083460A" w:rsidTr="00F353E1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564A1" w:rsidRDefault="000418E3" w:rsidP="006B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8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https://moodle.kpnu.edu.ua/course/view.php?id=1302</w:t>
            </w:r>
          </w:p>
        </w:tc>
      </w:tr>
      <w:tr w:rsidR="005A424D" w:rsidRPr="00915B70" w:rsidTr="00CA6969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6A279D" w:rsidRDefault="006A279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https://drive.google.com/file/d/1niWfFdrhfzSM3oHw9Q4YbEY9oyH1IRDr/view?pli=1</w:t>
            </w:r>
          </w:p>
        </w:tc>
      </w:tr>
    </w:tbl>
    <w:p w:rsidR="00F353E1" w:rsidRPr="00132D09" w:rsidRDefault="00F353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3D22D3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6B7B2D" w:rsidRDefault="00CA6969" w:rsidP="006A279D">
      <w:pPr>
        <w:pageBreakBefore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048C" w:rsidRDefault="0076048C" w:rsidP="00F564A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464C" w:rsidRPr="008F464C" w:rsidRDefault="008F464C" w:rsidP="008F464C">
      <w:pPr>
        <w:pStyle w:val="6"/>
        <w:shd w:val="clear" w:color="auto" w:fill="auto"/>
        <w:tabs>
          <w:tab w:val="left" w:leader="underscore" w:pos="8875"/>
          <w:tab w:val="left" w:pos="245"/>
        </w:tabs>
        <w:spacing w:line="240" w:lineRule="auto"/>
        <w:ind w:right="120" w:firstLine="567"/>
        <w:jc w:val="both"/>
        <w:rPr>
          <w:color w:val="000000"/>
          <w:sz w:val="28"/>
          <w:szCs w:val="28"/>
          <w:lang w:val="uk-UA"/>
        </w:rPr>
      </w:pPr>
      <w:r w:rsidRPr="008F464C">
        <w:rPr>
          <w:color w:val="000000"/>
          <w:sz w:val="28"/>
          <w:szCs w:val="28"/>
          <w:lang w:val="uk-UA"/>
        </w:rPr>
        <w:t xml:space="preserve">У процесі засвоєння дисципліни "Вступ до спеціальності" відбувається первісне ознайомлення студентів-першокурсників з провідними видами засобів масової комунікації. Зокрема – телебачення, радіо, газетно-журнальна періодика, </w:t>
      </w:r>
      <w:proofErr w:type="spellStart"/>
      <w:r w:rsidRPr="008F464C">
        <w:rPr>
          <w:color w:val="000000"/>
          <w:sz w:val="28"/>
          <w:szCs w:val="28"/>
          <w:lang w:val="uk-UA"/>
        </w:rPr>
        <w:t>інтернет-журналістика</w:t>
      </w:r>
      <w:proofErr w:type="spellEnd"/>
      <w:r w:rsidRPr="008F464C">
        <w:rPr>
          <w:color w:val="000000"/>
          <w:sz w:val="28"/>
          <w:szCs w:val="28"/>
          <w:lang w:val="uk-UA"/>
        </w:rPr>
        <w:t xml:space="preserve">. Лекційне ознайомлення з медіа-світом, рекламою та </w:t>
      </w:r>
      <w:r w:rsidRPr="008F464C">
        <w:rPr>
          <w:color w:val="000000"/>
          <w:sz w:val="28"/>
          <w:szCs w:val="28"/>
          <w:lang w:val="en-US"/>
        </w:rPr>
        <w:t>PR</w:t>
      </w:r>
      <w:r w:rsidRPr="008F464C">
        <w:rPr>
          <w:color w:val="000000"/>
          <w:sz w:val="28"/>
          <w:szCs w:val="28"/>
          <w:lang w:val="uk-UA"/>
        </w:rPr>
        <w:t xml:space="preserve"> здійснюватиметься в трьох площинах: функціональній, стилістично-жанровій, організаційній. Функціональна площина передбачає виклад основних напрямків творчої діяльності того чи того виду </w:t>
      </w:r>
      <w:proofErr w:type="spellStart"/>
      <w:r w:rsidRPr="008F464C">
        <w:rPr>
          <w:color w:val="000000"/>
          <w:sz w:val="28"/>
          <w:szCs w:val="28"/>
          <w:lang w:val="uk-UA"/>
        </w:rPr>
        <w:t>ЗМК</w:t>
      </w:r>
      <w:proofErr w:type="spellEnd"/>
      <w:r w:rsidRPr="008F464C">
        <w:rPr>
          <w:color w:val="000000"/>
          <w:sz w:val="28"/>
          <w:szCs w:val="28"/>
          <w:lang w:val="uk-UA"/>
        </w:rPr>
        <w:t xml:space="preserve">. Особливий акцент буде зроблено на інформаційній функції — наймасовішій і доступній для першокурсників. У межах стилістично-жанрової площини висвітлюватиметься методика роботи журналіста кожного виду </w:t>
      </w:r>
      <w:proofErr w:type="spellStart"/>
      <w:r w:rsidRPr="008F464C">
        <w:rPr>
          <w:color w:val="000000"/>
          <w:sz w:val="28"/>
          <w:szCs w:val="28"/>
          <w:lang w:val="uk-UA"/>
        </w:rPr>
        <w:t>ЗМК</w:t>
      </w:r>
      <w:proofErr w:type="spellEnd"/>
      <w:r w:rsidRPr="008F464C">
        <w:rPr>
          <w:color w:val="000000"/>
          <w:sz w:val="28"/>
          <w:szCs w:val="28"/>
          <w:lang w:val="uk-UA"/>
        </w:rPr>
        <w:t xml:space="preserve">. Організаційна площина охоплює цілий ряд менеджерських і маркетингових аспектів діяльності </w:t>
      </w:r>
      <w:proofErr w:type="spellStart"/>
      <w:r w:rsidRPr="008F464C">
        <w:rPr>
          <w:color w:val="000000"/>
          <w:sz w:val="28"/>
          <w:szCs w:val="28"/>
          <w:lang w:val="uk-UA"/>
        </w:rPr>
        <w:t>ЗМК</w:t>
      </w:r>
      <w:proofErr w:type="spellEnd"/>
      <w:r w:rsidRPr="008F464C">
        <w:rPr>
          <w:color w:val="000000"/>
          <w:sz w:val="28"/>
          <w:szCs w:val="28"/>
          <w:lang w:val="uk-UA"/>
        </w:rPr>
        <w:t xml:space="preserve">: врахування інтересів аудиторії, система рейтингового вимірювання якості інформаційного продукту, особливості інформаційного виробництва і </w:t>
      </w:r>
      <w:proofErr w:type="spellStart"/>
      <w:r w:rsidRPr="008F464C">
        <w:rPr>
          <w:color w:val="000000"/>
          <w:sz w:val="28"/>
          <w:szCs w:val="28"/>
          <w:lang w:val="uk-UA"/>
        </w:rPr>
        <w:t>внутрішньоредакційних</w:t>
      </w:r>
      <w:proofErr w:type="spellEnd"/>
      <w:r w:rsidRPr="008F464C">
        <w:rPr>
          <w:color w:val="000000"/>
          <w:sz w:val="28"/>
          <w:szCs w:val="28"/>
          <w:lang w:val="uk-UA"/>
        </w:rPr>
        <w:t xml:space="preserve"> комунікацій.</w:t>
      </w:r>
    </w:p>
    <w:p w:rsidR="002D3389" w:rsidRPr="008F464C" w:rsidRDefault="008F464C" w:rsidP="008F4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464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Дисципліна "Вступ до спеціальності" належить до обов'язкових компонентів. "Вступ до спеціальності" в освітні</w:t>
      </w:r>
      <w:r w:rsidR="0083460A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8F46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</w:t>
      </w:r>
      <w:r w:rsidR="0083460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F46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"Журналістика" знаходиться серед нормативних навчальних дисциплін у циклі "Дисципліни професійної підготовки".</w:t>
      </w:r>
    </w:p>
    <w:p w:rsidR="00CA6969" w:rsidRPr="00070BCE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та </w:t>
      </w:r>
      <w:proofErr w:type="spellStart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цілі</w:t>
      </w:r>
      <w:proofErr w:type="spellEnd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132D09" w:rsidRDefault="00132D09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76048C" w:rsidRPr="00F564A1" w:rsidRDefault="0076048C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373D40" w:rsidRPr="00392979" w:rsidRDefault="00F564A1" w:rsidP="00373D40">
      <w:pPr>
        <w:pStyle w:val="ac"/>
        <w:jc w:val="both"/>
        <w:rPr>
          <w:color w:val="262626"/>
          <w:szCs w:val="28"/>
        </w:rPr>
      </w:pPr>
      <w:r w:rsidRPr="00F564A1">
        <w:rPr>
          <w:bCs/>
          <w:szCs w:val="28"/>
        </w:rPr>
        <w:t xml:space="preserve">Мета вивчення </w:t>
      </w:r>
      <w:r w:rsidR="00373D40" w:rsidRPr="00373D40">
        <w:rPr>
          <w:bCs/>
          <w:szCs w:val="28"/>
        </w:rPr>
        <w:t xml:space="preserve">навчальної дисципліни "Вступ до спеціальності" </w:t>
      </w:r>
      <w:r w:rsidR="00373D40" w:rsidRPr="00F564A1">
        <w:rPr>
          <w:bCs/>
          <w:szCs w:val="28"/>
        </w:rPr>
        <w:t xml:space="preserve">полягає у тому, щоб </w:t>
      </w:r>
      <w:r w:rsidR="00373D40" w:rsidRPr="00373D40">
        <w:rPr>
          <w:bCs/>
          <w:szCs w:val="28"/>
        </w:rPr>
        <w:t>забезпеч</w:t>
      </w:r>
      <w:r w:rsidR="00373D40">
        <w:rPr>
          <w:bCs/>
          <w:szCs w:val="28"/>
        </w:rPr>
        <w:t>ити</w:t>
      </w:r>
      <w:r w:rsidR="00373D40" w:rsidRPr="00373D40">
        <w:rPr>
          <w:bCs/>
          <w:szCs w:val="28"/>
        </w:rPr>
        <w:t xml:space="preserve"> первісне ознайомлення студентів-першокурсників з провідними видами засобів масової комунікації, створити цілісне розуміння теоретичних засад, сутності і особливостей журналістики, реклами і зв'язків з громадськістю.</w:t>
      </w:r>
      <w:r w:rsidR="00373D40">
        <w:rPr>
          <w:bCs/>
          <w:szCs w:val="28"/>
        </w:rPr>
        <w:t xml:space="preserve"> Курс має за мету </w:t>
      </w:r>
      <w:r w:rsidR="00373D40" w:rsidRPr="00392979">
        <w:rPr>
          <w:color w:val="262626"/>
        </w:rPr>
        <w:t xml:space="preserve">сформувати стосовно журналістики правової соціальної держави фундаментальні основи діяльності ЗМІ на демократичних і гуманістичних принципах. </w:t>
      </w:r>
      <w:r w:rsidR="00373D40">
        <w:rPr>
          <w:color w:val="262626"/>
        </w:rPr>
        <w:t>Дисципліна</w:t>
      </w:r>
      <w:r w:rsidR="00373D40" w:rsidRPr="00392979">
        <w:rPr>
          <w:color w:val="262626"/>
        </w:rPr>
        <w:t xml:space="preserve"> уводить у систему понять загальних закономірностей журналістики</w:t>
      </w:r>
      <w:r w:rsidR="00373D40">
        <w:rPr>
          <w:color w:val="262626"/>
        </w:rPr>
        <w:t xml:space="preserve">, </w:t>
      </w:r>
      <w:r w:rsidR="00373D40" w:rsidRPr="00392979">
        <w:rPr>
          <w:color w:val="262626"/>
        </w:rPr>
        <w:t>а також містить методичні характеристики діяльності студентів при входженні у сферу сучасного журналізму.</w:t>
      </w:r>
    </w:p>
    <w:p w:rsidR="00F564A1" w:rsidRPr="00F564A1" w:rsidRDefault="00F564A1" w:rsidP="00F564A1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p w:rsidR="00373D40" w:rsidRDefault="00E20F29" w:rsidP="00F564A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262626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цілей </w:t>
      </w:r>
      <w:r w:rsidRPr="002D3389">
        <w:rPr>
          <w:rFonts w:ascii="Times New Roman" w:hAnsi="Times New Roman" w:cs="Times New Roman"/>
          <w:sz w:val="28"/>
          <w:szCs w:val="28"/>
          <w:lang w:val="uk-UA"/>
        </w:rPr>
        <w:t xml:space="preserve">вивчення навчальної дисципліни: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уявлень про специфіку </w:t>
      </w:r>
      <w:r w:rsidR="00373D40">
        <w:rPr>
          <w:rFonts w:ascii="Times New Roman" w:hAnsi="Times New Roman" w:cs="Times New Roman"/>
          <w:sz w:val="28"/>
          <w:szCs w:val="28"/>
          <w:lang w:val="uk-UA"/>
        </w:rPr>
        <w:t xml:space="preserve">професії журналіста, рекламіста, піарника; </w:t>
      </w:r>
      <w:r w:rsidR="00373D40" w:rsidRPr="00373D40">
        <w:rPr>
          <w:rFonts w:ascii="Times New Roman" w:hAnsi="Times New Roman" w:cs="Times New Roman"/>
          <w:color w:val="262626"/>
          <w:sz w:val="28"/>
          <w:lang w:val="uk-UA"/>
        </w:rPr>
        <w:t>показати ї</w:t>
      </w:r>
      <w:r w:rsidR="00373D40">
        <w:rPr>
          <w:rFonts w:ascii="Times New Roman" w:hAnsi="Times New Roman" w:cs="Times New Roman"/>
          <w:color w:val="262626"/>
          <w:sz w:val="28"/>
          <w:lang w:val="uk-UA"/>
        </w:rPr>
        <w:t>хню</w:t>
      </w:r>
      <w:r w:rsidR="00373D40" w:rsidRPr="00373D40">
        <w:rPr>
          <w:rFonts w:ascii="Times New Roman" w:hAnsi="Times New Roman" w:cs="Times New Roman"/>
          <w:color w:val="262626"/>
          <w:sz w:val="28"/>
          <w:lang w:val="uk-UA"/>
        </w:rPr>
        <w:t xml:space="preserve"> специфіку серед інших професій;</w:t>
      </w:r>
      <w:r w:rsidR="00373D40">
        <w:rPr>
          <w:rFonts w:ascii="Times New Roman" w:hAnsi="Times New Roman" w:cs="Times New Roman"/>
          <w:color w:val="262626"/>
          <w:sz w:val="28"/>
          <w:lang w:val="uk-UA"/>
        </w:rPr>
        <w:t xml:space="preserve"> </w:t>
      </w:r>
      <w:r w:rsidR="00373D40" w:rsidRPr="00373D40">
        <w:rPr>
          <w:rFonts w:ascii="Times New Roman" w:hAnsi="Times New Roman" w:cs="Times New Roman"/>
          <w:color w:val="262626"/>
          <w:sz w:val="28"/>
          <w:lang w:val="uk-UA"/>
        </w:rPr>
        <w:t>дати уявлення про завдання, види і характер діяльності, парадокси і складності професії, умови роботи журналістів</w:t>
      </w:r>
      <w:r w:rsidR="00373D40">
        <w:rPr>
          <w:rFonts w:ascii="Times New Roman" w:hAnsi="Times New Roman" w:cs="Times New Roman"/>
          <w:color w:val="262626"/>
          <w:sz w:val="28"/>
          <w:lang w:val="uk-UA"/>
        </w:rPr>
        <w:t>, рекламістів, піарників</w:t>
      </w:r>
      <w:r w:rsidR="00373D40" w:rsidRPr="00373D40">
        <w:rPr>
          <w:rFonts w:ascii="Times New Roman" w:hAnsi="Times New Roman" w:cs="Times New Roman"/>
          <w:color w:val="262626"/>
          <w:sz w:val="28"/>
          <w:lang w:val="uk-UA"/>
        </w:rPr>
        <w:t>; дати уявлення про структуру творчої особистості, моделі журналіста у сукупності професійно-творчих і соціально-психологічних якостей; познайомити з історією і системою журналістської освіти, з формами навчальної діяльності і правилами раціональної організації розумової діяльності</w:t>
      </w:r>
      <w:r w:rsidR="00373D40">
        <w:rPr>
          <w:rFonts w:ascii="Times New Roman" w:hAnsi="Times New Roman" w:cs="Times New Roman"/>
          <w:color w:val="262626"/>
          <w:sz w:val="28"/>
          <w:lang w:val="uk-UA"/>
        </w:rPr>
        <w:t xml:space="preserve"> в сфері журналістики, </w:t>
      </w:r>
      <w:r w:rsidR="00373D40">
        <w:rPr>
          <w:rFonts w:ascii="Times New Roman" w:hAnsi="Times New Roman" w:cs="Times New Roman"/>
          <w:sz w:val="28"/>
          <w:szCs w:val="28"/>
          <w:lang w:val="uk-UA"/>
        </w:rPr>
        <w:t>реклами і зв'язків з громадськістю</w:t>
      </w:r>
      <w:r w:rsidR="00373D40" w:rsidRPr="00373D40">
        <w:rPr>
          <w:rFonts w:ascii="Times New Roman" w:hAnsi="Times New Roman" w:cs="Times New Roman"/>
          <w:color w:val="262626"/>
          <w:sz w:val="28"/>
          <w:lang w:val="uk-UA"/>
        </w:rPr>
        <w:t>.</w:t>
      </w:r>
    </w:p>
    <w:p w:rsidR="00373D40" w:rsidRDefault="00373D40" w:rsidP="00F564A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262626"/>
          <w:sz w:val="28"/>
          <w:lang w:val="uk-UA"/>
        </w:rPr>
      </w:pPr>
    </w:p>
    <w:p w:rsidR="002874DE" w:rsidRPr="002D3389" w:rsidRDefault="002874D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6048C" w:rsidRDefault="0076048C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D5CC7" w:rsidRDefault="002D338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>чний</w:t>
      </w:r>
      <w:proofErr w:type="spellEnd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FC62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48C" w:rsidRPr="0076048C" w:rsidRDefault="0076048C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6969" w:rsidRPr="006B7B2D" w:rsidRDefault="00CA696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915B70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915B70" w:rsidRPr="00373D4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373D40" w:rsidRPr="00373D40" w:rsidRDefault="00373D40" w:rsidP="00373D40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78" w:lineRule="exact"/>
        <w:ind w:right="120" w:firstLine="567"/>
        <w:jc w:val="both"/>
        <w:rPr>
          <w:color w:val="000000"/>
          <w:sz w:val="28"/>
          <w:szCs w:val="28"/>
          <w:lang w:val="uk-UA"/>
        </w:rPr>
      </w:pPr>
      <w:r w:rsidRPr="00373D40">
        <w:rPr>
          <w:b/>
          <w:color w:val="000000"/>
          <w:sz w:val="28"/>
          <w:szCs w:val="28"/>
          <w:lang w:val="uk-UA"/>
        </w:rPr>
        <w:t>Очікувані результати навчання</w:t>
      </w:r>
      <w:r w:rsidRPr="00373D40">
        <w:rPr>
          <w:color w:val="000000"/>
          <w:sz w:val="28"/>
          <w:szCs w:val="28"/>
          <w:lang w:val="uk-UA"/>
        </w:rPr>
        <w:t xml:space="preserve"> з дисципліни "Вступ до спеціальності":</w:t>
      </w:r>
    </w:p>
    <w:p w:rsidR="00373D40" w:rsidRPr="00373D40" w:rsidRDefault="00373D40" w:rsidP="00373D40">
      <w:pPr>
        <w:ind w:firstLine="993"/>
        <w:jc w:val="both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1)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студенти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повинні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373D40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знати:</w:t>
      </w:r>
    </w:p>
    <w:p w:rsidR="00373D40" w:rsidRPr="00373D40" w:rsidRDefault="00373D40" w:rsidP="00373D40">
      <w:pPr>
        <w:pStyle w:val="ac"/>
        <w:numPr>
          <w:ilvl w:val="0"/>
          <w:numId w:val="13"/>
        </w:numPr>
        <w:ind w:left="2410"/>
        <w:jc w:val="both"/>
        <w:rPr>
          <w:color w:val="262626"/>
          <w:szCs w:val="28"/>
        </w:rPr>
      </w:pPr>
      <w:r w:rsidRPr="00373D40">
        <w:rPr>
          <w:color w:val="262626"/>
          <w:szCs w:val="28"/>
        </w:rPr>
        <w:t>суть журналістики, реклами та зв'язків з громадськістю як системи засобів масової інформації;</w:t>
      </w:r>
    </w:p>
    <w:p w:rsidR="00373D40" w:rsidRPr="00373D40" w:rsidRDefault="00373D40" w:rsidP="00373D40">
      <w:pPr>
        <w:pStyle w:val="ac"/>
        <w:numPr>
          <w:ilvl w:val="0"/>
          <w:numId w:val="13"/>
        </w:numPr>
        <w:ind w:left="2410"/>
        <w:jc w:val="both"/>
        <w:rPr>
          <w:color w:val="262626"/>
          <w:szCs w:val="28"/>
        </w:rPr>
      </w:pPr>
      <w:r w:rsidRPr="00373D40">
        <w:rPr>
          <w:color w:val="262626"/>
          <w:szCs w:val="28"/>
        </w:rPr>
        <w:t>морально-правові засади діяльності журналіста, рекламіста, піарника;</w:t>
      </w:r>
    </w:p>
    <w:p w:rsidR="00373D40" w:rsidRPr="00373D40" w:rsidRDefault="00373D40" w:rsidP="00373D40">
      <w:pPr>
        <w:pStyle w:val="ac"/>
        <w:numPr>
          <w:ilvl w:val="0"/>
          <w:numId w:val="13"/>
        </w:numPr>
        <w:ind w:left="2410"/>
        <w:jc w:val="both"/>
        <w:rPr>
          <w:color w:val="262626"/>
          <w:szCs w:val="28"/>
        </w:rPr>
      </w:pPr>
      <w:r w:rsidRPr="00373D40">
        <w:rPr>
          <w:color w:val="262626"/>
          <w:szCs w:val="28"/>
        </w:rPr>
        <w:t>правила оформлення інформаційного запиту;</w:t>
      </w:r>
    </w:p>
    <w:p w:rsidR="00373D40" w:rsidRPr="00373D40" w:rsidRDefault="00373D40" w:rsidP="00373D40">
      <w:pPr>
        <w:pStyle w:val="ac"/>
        <w:numPr>
          <w:ilvl w:val="0"/>
          <w:numId w:val="13"/>
        </w:numPr>
        <w:ind w:left="2410"/>
        <w:jc w:val="both"/>
        <w:rPr>
          <w:color w:val="262626"/>
          <w:szCs w:val="28"/>
        </w:rPr>
      </w:pPr>
      <w:r w:rsidRPr="00373D40">
        <w:rPr>
          <w:color w:val="262626"/>
          <w:szCs w:val="28"/>
        </w:rPr>
        <w:t>типологічні концепції інформації;</w:t>
      </w:r>
    </w:p>
    <w:p w:rsidR="00373D40" w:rsidRPr="00373D40" w:rsidRDefault="00373D40" w:rsidP="00373D40">
      <w:pPr>
        <w:pStyle w:val="ac"/>
        <w:numPr>
          <w:ilvl w:val="0"/>
          <w:numId w:val="13"/>
        </w:numPr>
        <w:ind w:left="2410"/>
        <w:jc w:val="both"/>
        <w:rPr>
          <w:bCs/>
          <w:iCs/>
          <w:color w:val="262626"/>
          <w:szCs w:val="28"/>
        </w:rPr>
      </w:pPr>
      <w:r w:rsidRPr="00373D40">
        <w:rPr>
          <w:color w:val="262626"/>
          <w:szCs w:val="28"/>
        </w:rPr>
        <w:t>професійні стандарти;</w:t>
      </w:r>
    </w:p>
    <w:p w:rsidR="00373D40" w:rsidRPr="00373D40" w:rsidRDefault="00373D40" w:rsidP="00373D40">
      <w:pPr>
        <w:pStyle w:val="ac"/>
        <w:numPr>
          <w:ilvl w:val="0"/>
          <w:numId w:val="13"/>
        </w:numPr>
        <w:ind w:left="2410"/>
        <w:jc w:val="both"/>
        <w:rPr>
          <w:bCs/>
          <w:iCs/>
          <w:color w:val="262626"/>
          <w:szCs w:val="28"/>
        </w:rPr>
      </w:pPr>
      <w:r w:rsidRPr="00373D40">
        <w:rPr>
          <w:color w:val="262626"/>
          <w:szCs w:val="28"/>
        </w:rPr>
        <w:t>функції журналістики, реклами та зв'язків з громадськістю;</w:t>
      </w:r>
    </w:p>
    <w:p w:rsidR="00373D40" w:rsidRPr="00373D40" w:rsidRDefault="00373D40" w:rsidP="00373D40">
      <w:pPr>
        <w:pStyle w:val="ac"/>
        <w:numPr>
          <w:ilvl w:val="0"/>
          <w:numId w:val="13"/>
        </w:numPr>
        <w:ind w:left="2410" w:right="175"/>
        <w:jc w:val="both"/>
        <w:rPr>
          <w:color w:val="262626"/>
          <w:szCs w:val="28"/>
        </w:rPr>
      </w:pPr>
      <w:r w:rsidRPr="00373D40">
        <w:rPr>
          <w:color w:val="262626"/>
          <w:szCs w:val="28"/>
        </w:rPr>
        <w:t>основні жанри журналістики, реклами;</w:t>
      </w:r>
    </w:p>
    <w:p w:rsidR="00373D40" w:rsidRPr="00373D40" w:rsidRDefault="00373D40" w:rsidP="00373D40">
      <w:pPr>
        <w:pStyle w:val="ac"/>
        <w:numPr>
          <w:ilvl w:val="0"/>
          <w:numId w:val="13"/>
        </w:numPr>
        <w:ind w:left="2410" w:right="175"/>
        <w:jc w:val="both"/>
        <w:rPr>
          <w:color w:val="262626"/>
          <w:szCs w:val="28"/>
        </w:rPr>
      </w:pPr>
      <w:r w:rsidRPr="00373D40">
        <w:rPr>
          <w:color w:val="262626"/>
          <w:szCs w:val="28"/>
        </w:rPr>
        <w:t>визначення основних термінів сучасного журналістикознавства;</w:t>
      </w:r>
    </w:p>
    <w:p w:rsidR="00373D40" w:rsidRPr="00373D40" w:rsidRDefault="00373D40" w:rsidP="00373D40">
      <w:pPr>
        <w:pStyle w:val="ae"/>
        <w:widowControl/>
        <w:numPr>
          <w:ilvl w:val="0"/>
          <w:numId w:val="13"/>
        </w:numPr>
        <w:spacing w:after="0"/>
        <w:ind w:left="2410" w:right="17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історичні етапи розвитку журналістики, реклами та зв'язків з громадськістю; </w:t>
      </w:r>
    </w:p>
    <w:p w:rsidR="00373D40" w:rsidRPr="00373D40" w:rsidRDefault="00373D40" w:rsidP="00373D40">
      <w:pPr>
        <w:pStyle w:val="ae"/>
        <w:widowControl/>
        <w:numPr>
          <w:ilvl w:val="0"/>
          <w:numId w:val="13"/>
        </w:numPr>
        <w:spacing w:after="0"/>
        <w:ind w:left="2410" w:right="17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особливості фаху; </w:t>
      </w:r>
    </w:p>
    <w:p w:rsidR="00373D40" w:rsidRPr="00373D40" w:rsidRDefault="00373D40" w:rsidP="00373D40">
      <w:pPr>
        <w:pStyle w:val="ae"/>
        <w:widowControl/>
        <w:numPr>
          <w:ilvl w:val="0"/>
          <w:numId w:val="13"/>
        </w:numPr>
        <w:spacing w:after="0"/>
        <w:ind w:left="2410" w:right="17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види соціальної інформації, їх характеристику; </w:t>
      </w:r>
    </w:p>
    <w:p w:rsidR="00373D40" w:rsidRPr="00373D40" w:rsidRDefault="00373D40" w:rsidP="00373D40">
      <w:pPr>
        <w:pStyle w:val="ae"/>
        <w:widowControl/>
        <w:numPr>
          <w:ilvl w:val="0"/>
          <w:numId w:val="13"/>
        </w:numPr>
        <w:spacing w:after="0"/>
        <w:ind w:left="2410" w:right="17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засади типології ЗМІ; </w:t>
      </w:r>
    </w:p>
    <w:p w:rsidR="00373D40" w:rsidRPr="00373D40" w:rsidRDefault="00373D40" w:rsidP="00373D40">
      <w:pPr>
        <w:pStyle w:val="ac"/>
        <w:numPr>
          <w:ilvl w:val="0"/>
          <w:numId w:val="13"/>
        </w:numPr>
        <w:ind w:left="2410"/>
        <w:jc w:val="both"/>
        <w:rPr>
          <w:bCs/>
          <w:iCs/>
          <w:color w:val="262626"/>
          <w:szCs w:val="28"/>
        </w:rPr>
      </w:pPr>
      <w:r w:rsidRPr="00373D40">
        <w:rPr>
          <w:color w:val="262626"/>
          <w:szCs w:val="28"/>
        </w:rPr>
        <w:t>атрибутивні ознаки преси, телебачення, радіо, реклами, ПР;</w:t>
      </w:r>
    </w:p>
    <w:p w:rsidR="00373D40" w:rsidRPr="00373D40" w:rsidRDefault="00373D40" w:rsidP="00373D40">
      <w:pPr>
        <w:pStyle w:val="ac"/>
        <w:ind w:left="567" w:firstLine="0"/>
        <w:jc w:val="both"/>
        <w:rPr>
          <w:bCs/>
          <w:iCs/>
          <w:color w:val="262626"/>
          <w:szCs w:val="28"/>
        </w:rPr>
      </w:pPr>
    </w:p>
    <w:p w:rsidR="007923D4" w:rsidRDefault="007923D4" w:rsidP="00373D40">
      <w:pPr>
        <w:ind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</w:pPr>
    </w:p>
    <w:p w:rsidR="00373D40" w:rsidRPr="00373D40" w:rsidRDefault="00373D40" w:rsidP="00373D40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2) </w:t>
      </w:r>
      <w:proofErr w:type="spellStart"/>
      <w:r w:rsidRPr="00373D40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вміти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373D40" w:rsidRPr="00373D40" w:rsidRDefault="00373D40" w:rsidP="007923D4">
      <w:pPr>
        <w:pStyle w:val="a3"/>
        <w:numPr>
          <w:ilvl w:val="0"/>
          <w:numId w:val="14"/>
        </w:numPr>
        <w:spacing w:after="0" w:line="240" w:lineRule="auto"/>
        <w:ind w:left="241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lastRenderedPageBreak/>
        <w:t>шукати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інформацію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в </w:t>
      </w:r>
      <w:proofErr w:type="spellStart"/>
      <w:proofErr w:type="gram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р</w:t>
      </w:r>
      <w:proofErr w:type="gramEnd"/>
      <w:r w:rsidRPr="00373D40">
        <w:rPr>
          <w:rFonts w:ascii="Times New Roman" w:hAnsi="Times New Roman" w:cs="Times New Roman"/>
          <w:color w:val="262626"/>
          <w:sz w:val="28"/>
          <w:szCs w:val="28"/>
        </w:rPr>
        <w:t>ізних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джерелах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опрацьовувати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її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373D40" w:rsidRPr="00373D40" w:rsidRDefault="00373D40" w:rsidP="007923D4">
      <w:pPr>
        <w:pStyle w:val="ae"/>
        <w:widowControl/>
        <w:numPr>
          <w:ilvl w:val="0"/>
          <w:numId w:val="14"/>
        </w:numPr>
        <w:tabs>
          <w:tab w:val="num" w:pos="540"/>
        </w:tabs>
        <w:spacing w:after="0"/>
        <w:ind w:left="2410" w:right="17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застосовувати одержані знання під час розв’язання професійних завдань; </w:t>
      </w:r>
    </w:p>
    <w:p w:rsidR="00373D40" w:rsidRPr="00373D40" w:rsidRDefault="00373D40" w:rsidP="007923D4">
      <w:pPr>
        <w:pStyle w:val="ae"/>
        <w:widowControl/>
        <w:numPr>
          <w:ilvl w:val="0"/>
          <w:numId w:val="14"/>
        </w:numPr>
        <w:tabs>
          <w:tab w:val="num" w:pos="540"/>
        </w:tabs>
        <w:spacing w:after="0"/>
        <w:ind w:left="2410" w:right="17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аналізувати сутність інформаційних процесів; </w:t>
      </w:r>
    </w:p>
    <w:p w:rsidR="00373D40" w:rsidRPr="00373D40" w:rsidRDefault="00373D40" w:rsidP="007923D4">
      <w:pPr>
        <w:pStyle w:val="ae"/>
        <w:widowControl/>
        <w:numPr>
          <w:ilvl w:val="0"/>
          <w:numId w:val="14"/>
        </w:numPr>
        <w:tabs>
          <w:tab w:val="num" w:pos="540"/>
        </w:tabs>
        <w:spacing w:after="0"/>
        <w:ind w:left="2410" w:right="17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визначати специфіку роботи журналіста, рекламіста, піарника; </w:t>
      </w:r>
    </w:p>
    <w:p w:rsidR="00373D40" w:rsidRPr="00373D40" w:rsidRDefault="00373D40" w:rsidP="007923D4">
      <w:pPr>
        <w:pStyle w:val="ae"/>
        <w:widowControl/>
        <w:numPr>
          <w:ilvl w:val="0"/>
          <w:numId w:val="14"/>
        </w:numPr>
        <w:tabs>
          <w:tab w:val="num" w:pos="540"/>
        </w:tabs>
        <w:spacing w:after="0"/>
        <w:ind w:left="2410" w:right="17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характеризувати види журналістської діяльності; </w:t>
      </w:r>
    </w:p>
    <w:p w:rsidR="00373D40" w:rsidRPr="00373D40" w:rsidRDefault="00373D40" w:rsidP="007923D4">
      <w:pPr>
        <w:pStyle w:val="ae"/>
        <w:widowControl/>
        <w:numPr>
          <w:ilvl w:val="0"/>
          <w:numId w:val="14"/>
        </w:numPr>
        <w:tabs>
          <w:tab w:val="num" w:pos="540"/>
        </w:tabs>
        <w:spacing w:after="0"/>
        <w:ind w:left="2410" w:right="17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>розуміти і об’єктивно оцінювати досягнення, роль і значення сучасних ЗМІ, професійної освіти для подальшого розвитку національної журналістики;</w:t>
      </w:r>
    </w:p>
    <w:p w:rsidR="00373D40" w:rsidRPr="00373D40" w:rsidRDefault="00373D40" w:rsidP="007923D4">
      <w:pPr>
        <w:pStyle w:val="a3"/>
        <w:numPr>
          <w:ilvl w:val="0"/>
          <w:numId w:val="14"/>
        </w:numPr>
        <w:spacing w:after="0" w:line="240" w:lineRule="auto"/>
        <w:ind w:left="241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правильно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оформлювати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інформаційні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запити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373D40" w:rsidRPr="00373D40" w:rsidRDefault="00373D40" w:rsidP="007923D4">
      <w:pPr>
        <w:pStyle w:val="a3"/>
        <w:numPr>
          <w:ilvl w:val="0"/>
          <w:numId w:val="14"/>
        </w:numPr>
        <w:spacing w:after="0" w:line="240" w:lineRule="auto"/>
        <w:ind w:left="241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застосовувати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професійні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стандарти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; </w:t>
      </w:r>
    </w:p>
    <w:p w:rsidR="00373D40" w:rsidRPr="00373D40" w:rsidRDefault="00373D40" w:rsidP="007923D4">
      <w:pPr>
        <w:pStyle w:val="a3"/>
        <w:numPr>
          <w:ilvl w:val="0"/>
          <w:numId w:val="14"/>
        </w:numPr>
        <w:spacing w:after="0" w:line="240" w:lineRule="auto"/>
        <w:ind w:left="241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розмежовувати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основні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жанри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color w:val="262626"/>
          <w:sz w:val="28"/>
          <w:szCs w:val="28"/>
        </w:rPr>
        <w:t>журналістики</w:t>
      </w:r>
      <w:proofErr w:type="spellEnd"/>
      <w:r w:rsidRPr="00373D40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і реклами</w:t>
      </w:r>
      <w:r w:rsidRPr="00373D40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7923D4" w:rsidRDefault="007923D4" w:rsidP="00373D40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b/>
          <w:bCs/>
          <w:sz w:val="28"/>
          <w:szCs w:val="24"/>
        </w:rPr>
      </w:pPr>
    </w:p>
    <w:p w:rsidR="00373D40" w:rsidRPr="00373D40" w:rsidRDefault="00373D40" w:rsidP="00373D40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b/>
          <w:bCs/>
          <w:sz w:val="28"/>
          <w:szCs w:val="24"/>
        </w:rPr>
      </w:pPr>
      <w:r w:rsidRPr="00373D40">
        <w:rPr>
          <w:rStyle w:val="115pt"/>
          <w:rFonts w:eastAsia="Calibri"/>
          <w:b/>
          <w:bCs/>
          <w:sz w:val="28"/>
          <w:szCs w:val="24"/>
        </w:rPr>
        <w:t>Програмні результати навчання:</w:t>
      </w:r>
    </w:p>
    <w:p w:rsidR="00373D40" w:rsidRPr="00373D40" w:rsidRDefault="00373D40" w:rsidP="00373D40">
      <w:pPr>
        <w:pStyle w:val="a3"/>
        <w:ind w:left="6" w:firstLine="561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373D40">
        <w:rPr>
          <w:rFonts w:ascii="Times New Roman" w:hAnsi="Times New Roman" w:cs="Times New Roman"/>
          <w:bCs/>
          <w:sz w:val="28"/>
        </w:rPr>
        <w:t>Знання</w:t>
      </w:r>
      <w:proofErr w:type="spellEnd"/>
      <w:r w:rsidRPr="00373D40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373D40">
        <w:rPr>
          <w:rFonts w:ascii="Times New Roman" w:hAnsi="Times New Roman" w:cs="Times New Roman"/>
          <w:bCs/>
          <w:sz w:val="28"/>
        </w:rPr>
        <w:t>розуміння</w:t>
      </w:r>
      <w:proofErr w:type="spellEnd"/>
      <w:r w:rsidRPr="00373D4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bCs/>
          <w:sz w:val="28"/>
        </w:rPr>
        <w:t>предметної</w:t>
      </w:r>
      <w:proofErr w:type="spellEnd"/>
      <w:r w:rsidRPr="00373D4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bCs/>
          <w:sz w:val="28"/>
        </w:rPr>
        <w:t>області</w:t>
      </w:r>
      <w:proofErr w:type="spellEnd"/>
      <w:r w:rsidRPr="00373D40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373D40">
        <w:rPr>
          <w:rFonts w:ascii="Times New Roman" w:hAnsi="Times New Roman" w:cs="Times New Roman"/>
          <w:bCs/>
          <w:sz w:val="28"/>
        </w:rPr>
        <w:t>розуміння</w:t>
      </w:r>
      <w:proofErr w:type="spellEnd"/>
      <w:r w:rsidRPr="00373D4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bCs/>
          <w:sz w:val="28"/>
        </w:rPr>
        <w:t>професійної</w:t>
      </w:r>
      <w:proofErr w:type="spellEnd"/>
      <w:r w:rsidRPr="00373D4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bCs/>
          <w:sz w:val="28"/>
        </w:rPr>
        <w:t>діяльності</w:t>
      </w:r>
      <w:proofErr w:type="spellEnd"/>
      <w:r w:rsidRPr="00373D40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373D40">
        <w:rPr>
          <w:rFonts w:ascii="Times New Roman" w:hAnsi="Times New Roman" w:cs="Times New Roman"/>
          <w:bCs/>
          <w:sz w:val="28"/>
        </w:rPr>
        <w:t>ЗК</w:t>
      </w:r>
      <w:proofErr w:type="spellEnd"/>
      <w:r w:rsidRPr="00373D40">
        <w:rPr>
          <w:rFonts w:ascii="Times New Roman" w:hAnsi="Times New Roman" w:cs="Times New Roman"/>
          <w:bCs/>
          <w:sz w:val="28"/>
        </w:rPr>
        <w:t xml:space="preserve"> 02).</w:t>
      </w:r>
    </w:p>
    <w:p w:rsidR="00373D40" w:rsidRPr="00373D40" w:rsidRDefault="00373D40" w:rsidP="00373D40">
      <w:pPr>
        <w:pStyle w:val="a3"/>
        <w:ind w:left="6" w:firstLine="561"/>
        <w:jc w:val="both"/>
        <w:rPr>
          <w:rFonts w:ascii="Times New Roman" w:hAnsi="Times New Roman" w:cs="Times New Roman"/>
          <w:sz w:val="28"/>
        </w:rPr>
      </w:pPr>
      <w:proofErr w:type="spellStart"/>
      <w:r w:rsidRPr="00373D40">
        <w:rPr>
          <w:rFonts w:ascii="Times New Roman" w:hAnsi="Times New Roman" w:cs="Times New Roman"/>
          <w:sz w:val="28"/>
        </w:rPr>
        <w:t>Здатність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373D40">
        <w:rPr>
          <w:rFonts w:ascii="Times New Roman" w:hAnsi="Times New Roman" w:cs="Times New Roman"/>
          <w:sz w:val="28"/>
        </w:rPr>
        <w:t>пошуку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3D40">
        <w:rPr>
          <w:rFonts w:ascii="Times New Roman" w:hAnsi="Times New Roman" w:cs="Times New Roman"/>
          <w:sz w:val="28"/>
        </w:rPr>
        <w:t>оброблення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73D40">
        <w:rPr>
          <w:rFonts w:ascii="Times New Roman" w:hAnsi="Times New Roman" w:cs="Times New Roman"/>
          <w:sz w:val="28"/>
        </w:rPr>
        <w:t>аналізу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sz w:val="28"/>
        </w:rPr>
        <w:t>інформації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3D40">
        <w:rPr>
          <w:rFonts w:ascii="Times New Roman" w:hAnsi="Times New Roman" w:cs="Times New Roman"/>
          <w:sz w:val="28"/>
        </w:rPr>
        <w:t>отриманої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з </w:t>
      </w:r>
      <w:proofErr w:type="spellStart"/>
      <w:proofErr w:type="gramStart"/>
      <w:r w:rsidRPr="00373D40">
        <w:rPr>
          <w:rFonts w:ascii="Times New Roman" w:hAnsi="Times New Roman" w:cs="Times New Roman"/>
          <w:sz w:val="28"/>
        </w:rPr>
        <w:t>р</w:t>
      </w:r>
      <w:proofErr w:type="gramEnd"/>
      <w:r w:rsidRPr="00373D40">
        <w:rPr>
          <w:rFonts w:ascii="Times New Roman" w:hAnsi="Times New Roman" w:cs="Times New Roman"/>
          <w:sz w:val="28"/>
        </w:rPr>
        <w:t>ізних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sz w:val="28"/>
        </w:rPr>
        <w:t>джерел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73D40">
        <w:rPr>
          <w:rFonts w:ascii="Times New Roman" w:hAnsi="Times New Roman" w:cs="Times New Roman"/>
          <w:sz w:val="28"/>
        </w:rPr>
        <w:t>ЗК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04).</w:t>
      </w:r>
    </w:p>
    <w:p w:rsidR="00373D40" w:rsidRPr="00373D40" w:rsidRDefault="00373D40" w:rsidP="00373D40">
      <w:pPr>
        <w:pStyle w:val="a3"/>
        <w:ind w:left="6" w:firstLine="561"/>
        <w:jc w:val="both"/>
        <w:rPr>
          <w:rFonts w:ascii="Times New Roman" w:hAnsi="Times New Roman" w:cs="Times New Roman"/>
          <w:sz w:val="28"/>
        </w:rPr>
      </w:pPr>
      <w:proofErr w:type="spellStart"/>
      <w:r w:rsidRPr="00373D40">
        <w:rPr>
          <w:rFonts w:ascii="Times New Roman" w:hAnsi="Times New Roman" w:cs="Times New Roman"/>
          <w:sz w:val="28"/>
        </w:rPr>
        <w:t>Здатність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sz w:val="28"/>
        </w:rPr>
        <w:t>навчатися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373D40">
        <w:rPr>
          <w:rFonts w:ascii="Times New Roman" w:hAnsi="Times New Roman" w:cs="Times New Roman"/>
          <w:sz w:val="28"/>
        </w:rPr>
        <w:t>оволодівати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sz w:val="28"/>
        </w:rPr>
        <w:t>сучасними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D40">
        <w:rPr>
          <w:rFonts w:ascii="Times New Roman" w:hAnsi="Times New Roman" w:cs="Times New Roman"/>
          <w:sz w:val="28"/>
        </w:rPr>
        <w:t>знаннями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73D40">
        <w:rPr>
          <w:rFonts w:ascii="Times New Roman" w:hAnsi="Times New Roman" w:cs="Times New Roman"/>
          <w:sz w:val="28"/>
        </w:rPr>
        <w:t>ЗК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08).</w:t>
      </w:r>
    </w:p>
    <w:p w:rsidR="00373D40" w:rsidRPr="00373D40" w:rsidRDefault="00373D40" w:rsidP="00373D40">
      <w:pPr>
        <w:pStyle w:val="a3"/>
        <w:ind w:left="6" w:firstLine="561"/>
        <w:jc w:val="both"/>
        <w:rPr>
          <w:rStyle w:val="115pt"/>
          <w:rFonts w:eastAsia="Calibri"/>
          <w:sz w:val="28"/>
          <w:szCs w:val="24"/>
        </w:rPr>
      </w:pPr>
      <w:r w:rsidRPr="00373D40">
        <w:rPr>
          <w:rStyle w:val="115pt"/>
          <w:rFonts w:eastAsia="Calibri"/>
          <w:sz w:val="28"/>
          <w:szCs w:val="24"/>
        </w:rPr>
        <w:t>Здатність орієнтуватися в різних сферах життя суспільства, які є об’єктом висвітлення у комунікаційній практиці та з якими пов’язаний тематичний зміст і проблематика матеріалів (</w:t>
      </w:r>
      <w:proofErr w:type="spellStart"/>
      <w:r w:rsidRPr="00373D40">
        <w:rPr>
          <w:rStyle w:val="115pt"/>
          <w:rFonts w:eastAsia="Calibri"/>
          <w:sz w:val="28"/>
          <w:szCs w:val="24"/>
        </w:rPr>
        <w:t>СК</w:t>
      </w:r>
      <w:proofErr w:type="spellEnd"/>
      <w:r w:rsidRPr="00373D40">
        <w:rPr>
          <w:rStyle w:val="115pt"/>
          <w:rFonts w:eastAsia="Calibri"/>
          <w:sz w:val="28"/>
          <w:szCs w:val="24"/>
        </w:rPr>
        <w:t xml:space="preserve"> 07).</w:t>
      </w:r>
    </w:p>
    <w:p w:rsidR="00373D40" w:rsidRPr="00373D40" w:rsidRDefault="00373D40" w:rsidP="00373D40">
      <w:pPr>
        <w:pStyle w:val="a3"/>
        <w:ind w:left="6" w:firstLine="561"/>
        <w:jc w:val="both"/>
        <w:rPr>
          <w:rStyle w:val="115pt"/>
          <w:rFonts w:eastAsia="Calibri"/>
          <w:sz w:val="28"/>
          <w:szCs w:val="24"/>
        </w:rPr>
      </w:pPr>
      <w:r w:rsidRPr="00373D40">
        <w:rPr>
          <w:rStyle w:val="115pt"/>
          <w:rFonts w:eastAsia="Calibri"/>
          <w:sz w:val="28"/>
          <w:szCs w:val="24"/>
        </w:rPr>
        <w:t xml:space="preserve">Здатність використовувати ЗМІ та </w:t>
      </w:r>
      <w:proofErr w:type="spellStart"/>
      <w:r w:rsidRPr="00373D40">
        <w:rPr>
          <w:rStyle w:val="115pt"/>
          <w:rFonts w:eastAsia="Calibri"/>
          <w:sz w:val="28"/>
          <w:szCs w:val="24"/>
        </w:rPr>
        <w:t>Інтернет-ресурси</w:t>
      </w:r>
      <w:proofErr w:type="spellEnd"/>
      <w:r w:rsidRPr="00373D40">
        <w:rPr>
          <w:rStyle w:val="115pt"/>
          <w:rFonts w:eastAsia="Calibri"/>
          <w:sz w:val="28"/>
          <w:szCs w:val="24"/>
        </w:rPr>
        <w:t xml:space="preserve"> для вирішення професійних завдань (</w:t>
      </w:r>
      <w:proofErr w:type="spellStart"/>
      <w:r w:rsidRPr="00373D40">
        <w:rPr>
          <w:rStyle w:val="115pt"/>
          <w:rFonts w:eastAsia="Calibri"/>
          <w:sz w:val="28"/>
          <w:szCs w:val="24"/>
        </w:rPr>
        <w:t>СК</w:t>
      </w:r>
      <w:proofErr w:type="spellEnd"/>
      <w:r w:rsidRPr="00373D40">
        <w:rPr>
          <w:rStyle w:val="115pt"/>
          <w:rFonts w:eastAsia="Calibri"/>
          <w:sz w:val="28"/>
          <w:szCs w:val="24"/>
        </w:rPr>
        <w:t xml:space="preserve"> 13).</w:t>
      </w:r>
    </w:p>
    <w:p w:rsidR="00373D40" w:rsidRPr="00373D40" w:rsidRDefault="00373D40" w:rsidP="00373D40">
      <w:pPr>
        <w:pStyle w:val="a3"/>
        <w:ind w:left="6" w:firstLine="561"/>
        <w:jc w:val="both"/>
        <w:rPr>
          <w:rFonts w:ascii="Times New Roman" w:hAnsi="Times New Roman" w:cs="Times New Roman"/>
          <w:sz w:val="28"/>
        </w:rPr>
      </w:pPr>
      <w:r w:rsidRPr="00373D40">
        <w:rPr>
          <w:rStyle w:val="115pt"/>
          <w:rFonts w:eastAsia="Calibri"/>
          <w:sz w:val="28"/>
          <w:szCs w:val="24"/>
        </w:rPr>
        <w:t xml:space="preserve">Здатність до виробничо-технологічної діяльності у сфері </w:t>
      </w:r>
      <w:proofErr w:type="spellStart"/>
      <w:r w:rsidRPr="00373D40">
        <w:rPr>
          <w:rFonts w:ascii="Times New Roman" w:hAnsi="Times New Roman" w:cs="Times New Roman"/>
          <w:sz w:val="28"/>
        </w:rPr>
        <w:t>реклами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73D40">
        <w:rPr>
          <w:rFonts w:ascii="Times New Roman" w:hAnsi="Times New Roman" w:cs="Times New Roman"/>
          <w:sz w:val="28"/>
        </w:rPr>
        <w:t>зв’язків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73D40">
        <w:rPr>
          <w:rFonts w:ascii="Times New Roman" w:hAnsi="Times New Roman" w:cs="Times New Roman"/>
          <w:sz w:val="28"/>
        </w:rPr>
        <w:t>громадськістю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73D40">
        <w:rPr>
          <w:rFonts w:ascii="Times New Roman" w:hAnsi="Times New Roman" w:cs="Times New Roman"/>
          <w:sz w:val="28"/>
        </w:rPr>
        <w:t>СК</w:t>
      </w:r>
      <w:proofErr w:type="spellEnd"/>
      <w:r w:rsidRPr="00373D40">
        <w:rPr>
          <w:rFonts w:ascii="Times New Roman" w:hAnsi="Times New Roman" w:cs="Times New Roman"/>
          <w:sz w:val="28"/>
        </w:rPr>
        <w:t xml:space="preserve"> 14).</w:t>
      </w:r>
    </w:p>
    <w:p w:rsidR="00373D40" w:rsidRPr="00373D40" w:rsidRDefault="00373D40" w:rsidP="00373D40">
      <w:pPr>
        <w:pStyle w:val="a3"/>
        <w:ind w:left="6" w:firstLine="561"/>
        <w:jc w:val="both"/>
        <w:rPr>
          <w:rStyle w:val="115pt"/>
          <w:rFonts w:eastAsia="Calibri"/>
          <w:bCs/>
          <w:sz w:val="28"/>
          <w:szCs w:val="24"/>
        </w:rPr>
      </w:pPr>
      <w:r w:rsidRPr="00373D40">
        <w:rPr>
          <w:rStyle w:val="115pt"/>
          <w:rFonts w:eastAsia="Calibri"/>
          <w:bCs/>
          <w:sz w:val="28"/>
          <w:szCs w:val="24"/>
        </w:rPr>
        <w:t>Виконувати пошук, оброблення та аналіз інформації з різних джерел (</w:t>
      </w:r>
      <w:proofErr w:type="spellStart"/>
      <w:r w:rsidRPr="00373D40">
        <w:rPr>
          <w:rStyle w:val="115pt"/>
          <w:rFonts w:eastAsia="Calibri"/>
          <w:bCs/>
          <w:sz w:val="28"/>
          <w:szCs w:val="24"/>
        </w:rPr>
        <w:t>ПРН</w:t>
      </w:r>
      <w:proofErr w:type="spellEnd"/>
      <w:r w:rsidRPr="00373D40">
        <w:rPr>
          <w:rStyle w:val="115pt"/>
          <w:rFonts w:eastAsia="Calibri"/>
          <w:bCs/>
          <w:sz w:val="28"/>
          <w:szCs w:val="24"/>
        </w:rPr>
        <w:t xml:space="preserve"> 04).</w:t>
      </w:r>
    </w:p>
    <w:p w:rsidR="00884FB7" w:rsidRPr="00373D40" w:rsidRDefault="00373D40" w:rsidP="00373D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D40">
        <w:rPr>
          <w:rStyle w:val="115pt"/>
          <w:rFonts w:eastAsia="Calibri"/>
          <w:bCs/>
          <w:sz w:val="28"/>
          <w:szCs w:val="24"/>
        </w:rPr>
        <w:t>Використовувати сучасні інформаційні й комунікаційні технології та спеціалізоване програмне забезпечення для вирішення професійних завдань (</w:t>
      </w:r>
      <w:proofErr w:type="spellStart"/>
      <w:r w:rsidRPr="00373D40">
        <w:rPr>
          <w:rStyle w:val="115pt"/>
          <w:rFonts w:eastAsia="Calibri"/>
          <w:bCs/>
          <w:sz w:val="28"/>
          <w:szCs w:val="24"/>
        </w:rPr>
        <w:t>ПРН</w:t>
      </w:r>
      <w:proofErr w:type="spellEnd"/>
      <w:r w:rsidRPr="00373D40">
        <w:rPr>
          <w:rStyle w:val="115pt"/>
          <w:rFonts w:eastAsia="Calibri"/>
          <w:bCs/>
          <w:sz w:val="28"/>
          <w:szCs w:val="24"/>
        </w:rPr>
        <w:t xml:space="preserve"> 05).</w:t>
      </w:r>
    </w:p>
    <w:p w:rsidR="0076048C" w:rsidRDefault="0076048C" w:rsidP="00A951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23D4" w:rsidRDefault="007923D4" w:rsidP="00A951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23D4" w:rsidRPr="00A951F7" w:rsidRDefault="007923D4" w:rsidP="00A951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D5CC7" w:rsidRPr="00A951F7" w:rsidRDefault="004D5CC7" w:rsidP="002874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0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</w:t>
      </w:r>
      <w:proofErr w:type="spellEnd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</w:t>
      </w:r>
      <w:proofErr w:type="spellStart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ознаки</w:t>
      </w:r>
      <w:proofErr w:type="spellEnd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EB2356" w:rsidRPr="00EB2356" w:rsidRDefault="00EB2356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048C" w:rsidRPr="0076048C" w:rsidRDefault="00077271" w:rsidP="002D3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992E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7797"/>
      </w:tblGrid>
      <w:tr w:rsidR="00FC62FD" w:rsidRPr="00966850" w:rsidTr="003E7688">
        <w:trPr>
          <w:trHeight w:val="254"/>
        </w:trPr>
        <w:tc>
          <w:tcPr>
            <w:tcW w:w="5985" w:type="dxa"/>
            <w:vMerge w:val="restart"/>
          </w:tcPr>
          <w:p w:rsidR="00FC62FD" w:rsidRPr="00E60607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C62FD" w:rsidRPr="00E60607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курсу </w:t>
            </w:r>
          </w:p>
        </w:tc>
      </w:tr>
      <w:tr w:rsidR="00884FB7" w:rsidRPr="00966850" w:rsidTr="003E7688">
        <w:trPr>
          <w:trHeight w:val="375"/>
        </w:trPr>
        <w:tc>
          <w:tcPr>
            <w:tcW w:w="5985" w:type="dxa"/>
            <w:vMerge/>
          </w:tcPr>
          <w:p w:rsidR="00884FB7" w:rsidRPr="00E60607" w:rsidRDefault="00884FB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84FB7" w:rsidRPr="00E60607" w:rsidRDefault="00884FB7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7797" w:type="dxa"/>
          </w:tcPr>
          <w:p w:rsidR="00884FB7" w:rsidRPr="003E7688" w:rsidRDefault="003E7688" w:rsidP="003E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Реклама і зв'язки з громадськістю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6A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797" w:type="dxa"/>
          </w:tcPr>
          <w:p w:rsidR="00884FB7" w:rsidRPr="00884FB7" w:rsidRDefault="007923D4" w:rsidP="006A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7797" w:type="dxa"/>
          </w:tcPr>
          <w:p w:rsidR="00884FB7" w:rsidRPr="00884FB7" w:rsidRDefault="007923D4" w:rsidP="00C75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</w:p>
        </w:tc>
        <w:tc>
          <w:tcPr>
            <w:tcW w:w="7797" w:type="dxa"/>
          </w:tcPr>
          <w:p w:rsidR="00884FB7" w:rsidRPr="00884FB7" w:rsidRDefault="007344DA" w:rsidP="00C75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7797" w:type="dxa"/>
          </w:tcPr>
          <w:p w:rsidR="00884FB7" w:rsidRPr="00884FB7" w:rsidRDefault="007344DA" w:rsidP="0073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7797" w:type="dxa"/>
          </w:tcPr>
          <w:p w:rsidR="00884FB7" w:rsidRPr="00884FB7" w:rsidRDefault="00884FB7" w:rsidP="0073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797" w:type="dxa"/>
          </w:tcPr>
          <w:p w:rsidR="00884FB7" w:rsidRPr="00884FB7" w:rsidRDefault="007344DA" w:rsidP="0073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7923D4" w:rsidP="0079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7344DA" w:rsidP="0079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92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7797" w:type="dxa"/>
          </w:tcPr>
          <w:p w:rsidR="00884FB7" w:rsidRPr="00884FB7" w:rsidRDefault="007344DA" w:rsidP="0073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7797" w:type="dxa"/>
          </w:tcPr>
          <w:p w:rsidR="00884FB7" w:rsidRPr="003E7688" w:rsidRDefault="007344DA" w:rsidP="00135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2E30" w:rsidRPr="00915B70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6048C" w:rsidRDefault="0076048C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3389" w:rsidRDefault="007923D4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"Вступ до спеціальності" є основоположною для вивчення таких спеціальних дисциплін: "Журналістикознавство: теорія твору", "Журналістикознавство: теорія журналістики", "Журналістикознавство: теорія і методика журналістської творчості", "Теорія реклами та зв’язків із громадськістю: теорія реклами", "Теорія реклами та зв’язків із громадськістю: теорія </w:t>
      </w:r>
      <w:r w:rsidRPr="007923D4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792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", "Теорія реклами та зв’язків із громадськістю: теорія і методика рекламної творчості та </w:t>
      </w:r>
      <w:r w:rsidRPr="007923D4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7923D4">
        <w:rPr>
          <w:rFonts w:ascii="Times New Roman" w:eastAsia="Times New Roman" w:hAnsi="Times New Roman" w:cs="Times New Roman"/>
          <w:sz w:val="28"/>
          <w:szCs w:val="28"/>
          <w:lang w:val="uk-UA"/>
        </w:rPr>
        <w:t>" та ін.</w:t>
      </w:r>
    </w:p>
    <w:p w:rsidR="002466D3" w:rsidRDefault="009C66B4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D3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76048C" w:rsidRPr="002D3389" w:rsidRDefault="0076048C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A6969" w:rsidRPr="000C7A58" w:rsidRDefault="00CA6969" w:rsidP="009C66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Технічне й програмне забезпечення /обладнання</w:t>
      </w:r>
    </w:p>
    <w:p w:rsidR="00915B70" w:rsidRPr="000C7A58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76048C" w:rsidRDefault="0076048C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32B" w:rsidRDefault="00AA65AB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532B" w:rsidRPr="000C7A58">
        <w:rPr>
          <w:rFonts w:ascii="Times New Roman" w:hAnsi="Times New Roman" w:cs="Times New Roman"/>
          <w:sz w:val="28"/>
          <w:szCs w:val="28"/>
          <w:lang w:val="uk-UA"/>
        </w:rPr>
        <w:t>ивчення курсу потребує використання загальновживаних програм і операційних систем.</w:t>
      </w:r>
    </w:p>
    <w:p w:rsidR="0076048C" w:rsidRPr="000C7A58" w:rsidRDefault="0076048C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C7" w:rsidRPr="000C7A58" w:rsidRDefault="004D5CC7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6969" w:rsidRPr="000C7A58" w:rsidRDefault="00836E19" w:rsidP="0083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</w:t>
      </w:r>
      <w:r w:rsidR="00CA6969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Політик</w:t>
      </w:r>
      <w:r w:rsidR="008F4594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CA6969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курсу</w:t>
      </w:r>
    </w:p>
    <w:p w:rsidR="00915B70" w:rsidRPr="000C7A58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CD532B" w:rsidRPr="000C7A58" w:rsidRDefault="00F6559E" w:rsidP="003F340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D37EA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чікується, що студенти виконають декілька видів письмових </w:t>
      </w:r>
      <w:r w:rsidR="007344DA">
        <w:rPr>
          <w:rFonts w:ascii="Times New Roman" w:hAnsi="Times New Roman" w:cs="Times New Roman"/>
          <w:sz w:val="28"/>
          <w:szCs w:val="28"/>
          <w:lang w:val="uk-UA"/>
        </w:rPr>
        <w:t>і творчих завдань</w:t>
      </w:r>
      <w:r w:rsidR="005D37EA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A58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задля </w:t>
      </w:r>
      <w:r w:rsidR="007923D4">
        <w:rPr>
          <w:rFonts w:ascii="Times New Roman" w:hAnsi="Times New Roman" w:cs="Times New Roman"/>
          <w:sz w:val="28"/>
          <w:szCs w:val="28"/>
          <w:lang w:val="uk-UA"/>
        </w:rPr>
        <w:t>отримання уявлень про специфіку роботи журналіста, рекламіста, піарника</w:t>
      </w:r>
      <w:r w:rsidR="0073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59E" w:rsidRPr="009946B1" w:rsidRDefault="00F6559E" w:rsidP="003F340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всі студенти відвідають усі лекції і практичні заняття курсу. </w:t>
      </w:r>
      <w:r w:rsidRPr="009946B1">
        <w:rPr>
          <w:rFonts w:ascii="Times New Roman" w:hAnsi="Times New Roman" w:cs="Times New Roman"/>
          <w:sz w:val="28"/>
          <w:szCs w:val="28"/>
          <w:lang w:val="uk-UA"/>
        </w:rPr>
        <w:t>Студенти мають інформувати викладача про неможливість відвідати заняття. У будь-якому випадку студенти зобов’язані дотримуватися</w:t>
      </w:r>
      <w:r w:rsidR="00073FB7" w:rsidRPr="009946B1">
        <w:rPr>
          <w:rFonts w:ascii="Times New Roman" w:hAnsi="Times New Roman" w:cs="Times New Roman"/>
          <w:sz w:val="28"/>
          <w:szCs w:val="28"/>
          <w:lang w:val="uk-UA"/>
        </w:rPr>
        <w:t xml:space="preserve"> термінів виконання усіх видів робіт, передбачених курсом.</w:t>
      </w:r>
    </w:p>
    <w:p w:rsidR="00073FB7" w:rsidRPr="000C7A58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76048C" w:rsidRPr="0076048C" w:rsidRDefault="0076048C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Default="00CA6969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884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  <w:gridCol w:w="992"/>
        <w:gridCol w:w="567"/>
        <w:gridCol w:w="425"/>
        <w:gridCol w:w="567"/>
        <w:gridCol w:w="567"/>
        <w:gridCol w:w="425"/>
        <w:gridCol w:w="426"/>
      </w:tblGrid>
      <w:tr w:rsidR="007923D4" w:rsidTr="007923D4">
        <w:trPr>
          <w:trHeight w:hRule="exact" w:val="355"/>
        </w:trPr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E16CC2" w:rsidRDefault="007923D4" w:rsidP="007923D4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Pr="00E16CC2" w:rsidRDefault="007923D4" w:rsidP="007923D4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Кількість годин</w:t>
            </w:r>
          </w:p>
        </w:tc>
      </w:tr>
      <w:tr w:rsidR="007923D4" w:rsidTr="007923D4">
        <w:trPr>
          <w:trHeight w:hRule="exact" w:val="360"/>
        </w:trPr>
        <w:tc>
          <w:tcPr>
            <w:tcW w:w="10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23D4" w:rsidRPr="00E16CC2" w:rsidRDefault="007923D4" w:rsidP="007923D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E16CC2" w:rsidRDefault="007923D4" w:rsidP="007923D4">
            <w:pPr>
              <w:pStyle w:val="6"/>
              <w:shd w:val="clear" w:color="auto" w:fill="auto"/>
              <w:spacing w:line="220" w:lineRule="exact"/>
              <w:ind w:left="95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разом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Pr="00E16CC2" w:rsidRDefault="007923D4" w:rsidP="007923D4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у тому числі</w:t>
            </w:r>
          </w:p>
        </w:tc>
      </w:tr>
      <w:tr w:rsidR="007923D4" w:rsidTr="007923D4">
        <w:trPr>
          <w:trHeight w:hRule="exact" w:val="2266"/>
        </w:trPr>
        <w:tc>
          <w:tcPr>
            <w:tcW w:w="10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23D4" w:rsidRPr="00E16CC2" w:rsidRDefault="007923D4" w:rsidP="007923D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E16CC2" w:rsidRDefault="007923D4" w:rsidP="007923D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23D4" w:rsidRPr="00E16CC2" w:rsidRDefault="007923D4" w:rsidP="007923D4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лекційні заняття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23D4" w:rsidRPr="00E16CC2" w:rsidRDefault="007923D4" w:rsidP="007923D4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практичні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23D4" w:rsidRPr="00E16CC2" w:rsidRDefault="007923D4" w:rsidP="007923D4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семінарські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23D4" w:rsidRPr="00E16CC2" w:rsidRDefault="007923D4" w:rsidP="007923D4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лабораторні заняття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23D4" w:rsidRPr="00E16CC2" w:rsidRDefault="007923D4" w:rsidP="007923D4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самостійна робота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23D4" w:rsidRPr="00E16CC2" w:rsidRDefault="007923D4" w:rsidP="007923D4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індивідуальна робота</w:t>
            </w:r>
          </w:p>
        </w:tc>
      </w:tr>
      <w:tr w:rsidR="007923D4" w:rsidTr="007923D4">
        <w:trPr>
          <w:trHeight w:hRule="exact" w:val="281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Pr="00E16CC2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rPr>
                <w:sz w:val="24"/>
                <w:szCs w:val="24"/>
                <w:lang w:val="uk-UA"/>
              </w:rPr>
            </w:pPr>
            <w:r w:rsidRPr="00E16CC2">
              <w:rPr>
                <w:rStyle w:val="115pt"/>
                <w:rFonts w:eastAsia="Courier New"/>
                <w:sz w:val="24"/>
                <w:szCs w:val="24"/>
              </w:rPr>
              <w:t xml:space="preserve">Змістовий модуль 1. </w:t>
            </w:r>
            <w:r w:rsidRPr="0065758B">
              <w:rPr>
                <w:b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65758B">
              <w:rPr>
                <w:rFonts w:eastAsia="Courier New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Журналістика</w:t>
            </w:r>
            <w:r w:rsidR="0083460A">
              <w:rPr>
                <w:rFonts w:eastAsia="Courier New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</w:t>
            </w:r>
            <w:r w:rsidRPr="0065758B">
              <w:rPr>
                <w:rFonts w:eastAsia="Courier New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систем</w:t>
            </w:r>
            <w:r w:rsidR="0083460A">
              <w:rPr>
                <w:rFonts w:eastAsia="Courier New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65758B">
              <w:rPr>
                <w:rFonts w:eastAsia="Courier New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засобів масової інформації</w:t>
            </w:r>
          </w:p>
        </w:tc>
      </w:tr>
      <w:tr w:rsidR="007923D4" w:rsidTr="007923D4">
        <w:trPr>
          <w:trHeight w:hRule="exact" w:val="56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1. Предмет, завдання курсу. </w:t>
            </w:r>
            <w:r w:rsidRPr="009936BE">
              <w:rPr>
                <w:kern w:val="1"/>
                <w:sz w:val="22"/>
                <w:szCs w:val="22"/>
                <w:lang w:val="uk-UA" w:eastAsia="hi-IN" w:bidi="hi-IN"/>
              </w:rPr>
              <w:t xml:space="preserve">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Загальні уявлення про журналістику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43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2.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Іманентні та каузальні чинники вибору професії журналіста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55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3.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Із історії зародження і розвитку журналістики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28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4.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Проблеми підбору кадрів для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28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5.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Принципи журналістської</w:t>
            </w:r>
            <w:r w:rsidR="0083460A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діяльності.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41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6.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Особливості журналістського твору в залежності від його обсягу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42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lastRenderedPageBreak/>
              <w:t xml:space="preserve">Тема 7.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Функції журналістики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43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8.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Планування інформаційного наповнення і макетування газети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53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9. </w:t>
            </w:r>
            <w:r w:rsidRPr="009936BE">
              <w:rPr>
                <w:kern w:val="1"/>
                <w:sz w:val="22"/>
                <w:szCs w:val="22"/>
                <w:lang w:val="uk-UA" w:eastAsia="hi-IN" w:bidi="hi-IN"/>
              </w:rPr>
              <w:t xml:space="preserve">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Дієвість і ефективність журналістської</w:t>
            </w:r>
            <w:r w:rsidR="0083460A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діяльності.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31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10.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Програмування радіомовлення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55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11.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Типологічні концепції інформації в журналістиці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3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12.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Формування сітки телемовлення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56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>Тема 13.</w:t>
            </w:r>
            <w:r w:rsidRPr="009936BE">
              <w:rPr>
                <w:kern w:val="1"/>
                <w:sz w:val="22"/>
                <w:szCs w:val="22"/>
                <w:lang w:val="uk-UA" w:eastAsia="hi-IN" w:bidi="hi-IN"/>
              </w:rPr>
              <w:t xml:space="preserve">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Права і обов'язки журналістів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28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14. </w:t>
            </w:r>
            <w:r w:rsidRPr="009936BE">
              <w:rPr>
                <w:sz w:val="22"/>
                <w:szCs w:val="22"/>
                <w:lang w:val="uk-UA" w:eastAsia="ar-SA"/>
              </w:rPr>
              <w:t xml:space="preserve">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Специфіка масово-інформаційної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45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>Тема 15.</w:t>
            </w:r>
            <w:r w:rsidRPr="009936BE">
              <w:rPr>
                <w:kern w:val="1"/>
                <w:sz w:val="22"/>
                <w:szCs w:val="22"/>
                <w:lang w:val="uk-UA" w:eastAsia="hi-IN" w:bidi="hi-IN"/>
              </w:rPr>
              <w:t xml:space="preserve">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Морально-правові засади діяльності журналіста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24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16.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Суспільно-політичні пріоритети місцевих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45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17.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Загальні </w:t>
            </w:r>
            <w:r w:rsidR="0083460A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уявлення про жанри журналістики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45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18.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Об’єктивність і гуманізм – базові принципи журналістики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28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19.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Правила оформлення інформаційного запиту.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21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20.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Різні види ЗМІ й функції журналістики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45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83460A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21.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Загальні особливості виготовлення журналістського</w:t>
            </w:r>
            <w:r w:rsidR="0083460A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продукту.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25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22.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Збір інформації: джерела і методи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28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23.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Процес продукування масової інформації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27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24.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Виготовлення журналістського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57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9936BE" w:rsidRDefault="007923D4" w:rsidP="007923D4">
            <w:pPr>
              <w:pStyle w:val="6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rFonts w:eastAsia="Courier New"/>
                <w:sz w:val="22"/>
                <w:szCs w:val="22"/>
              </w:rPr>
            </w:pPr>
            <w:r w:rsidRPr="009936BE">
              <w:rPr>
                <w:rStyle w:val="115pt"/>
                <w:rFonts w:eastAsia="Courier New"/>
                <w:sz w:val="22"/>
                <w:szCs w:val="22"/>
              </w:rPr>
              <w:t xml:space="preserve">Тема 25. </w:t>
            </w:r>
            <w:r w:rsidRPr="009936BE">
              <w:rPr>
                <w:sz w:val="22"/>
                <w:szCs w:val="22"/>
                <w:lang w:val="uk-UA" w:eastAsia="ar-SA"/>
              </w:rPr>
              <w:t xml:space="preserve"> </w:t>
            </w:r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Наукові основи експертизи й ефективності реклами. </w:t>
            </w:r>
            <w:proofErr w:type="spellStart"/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>Іміджмейкінг</w:t>
            </w:r>
            <w:proofErr w:type="spellEnd"/>
            <w:r w:rsidRPr="009936B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у структурі зв’язків з громадськістю.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35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  <w:rFonts w:eastAsia="Courier New"/>
              </w:rPr>
              <w:t>Разом за змістовим модулем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35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pt"/>
              </w:rPr>
              <w:t>Разом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Pr="00823280" w:rsidRDefault="007923D4" w:rsidP="00792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D4" w:rsidTr="007923D4">
        <w:trPr>
          <w:trHeight w:hRule="exact" w:val="3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pStyle w:val="6"/>
              <w:shd w:val="clear" w:color="auto" w:fill="auto"/>
              <w:spacing w:line="220" w:lineRule="exact"/>
              <w:ind w:left="12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D4" w:rsidRDefault="007923D4" w:rsidP="007923D4">
            <w:pPr>
              <w:rPr>
                <w:sz w:val="10"/>
                <w:szCs w:val="10"/>
              </w:rPr>
            </w:pPr>
          </w:p>
        </w:tc>
      </w:tr>
    </w:tbl>
    <w:p w:rsidR="00836E19" w:rsidRPr="00054349" w:rsidRDefault="00836E19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A6969" w:rsidRDefault="00CA6969" w:rsidP="00961B5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lang w:val="uk-UA"/>
        </w:rPr>
      </w:pPr>
    </w:p>
    <w:p w:rsidR="0076048C" w:rsidRDefault="0076048C" w:rsidP="00961B5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lang w:val="uk-UA"/>
        </w:rPr>
      </w:pPr>
    </w:p>
    <w:p w:rsidR="00CA6969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F6CC0"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оцінювання та вимоги</w:t>
      </w:r>
    </w:p>
    <w:p w:rsidR="002B72CB" w:rsidRPr="00E0540D" w:rsidRDefault="002B72CB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7311" w:rsidRPr="0003621D" w:rsidRDefault="0003621D" w:rsidP="004B2D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семестру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3D4"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="00327311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B0B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Поточна успішність – </w:t>
      </w:r>
      <w:r w:rsidR="007344D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балів, модульна контрольна робота – </w:t>
      </w:r>
      <w:r w:rsidR="007344D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344DA">
        <w:rPr>
          <w:rFonts w:ascii="Times New Roman" w:eastAsia="Times New Roman" w:hAnsi="Times New Roman" w:cs="Times New Roman"/>
          <w:sz w:val="28"/>
          <w:szCs w:val="28"/>
          <w:lang w:val="uk-UA"/>
        </w:rPr>
        <w:t>, екзамен – 40 балів</w:t>
      </w:r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1D" w:rsidRDefault="007344DA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Допуск до екзамену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умови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виконанання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трьох головних вимог: </w:t>
      </w:r>
      <w:proofErr w:type="spellStart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>обов’язкова</w:t>
      </w:r>
      <w:proofErr w:type="spellEnd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>лекційних</w:t>
      </w:r>
      <w:proofErr w:type="spellEnd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продовж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семестру, 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відпрацювання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2DA7" w:rsidRPr="0003621D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занять,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упішне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модульної контрольної роботи</w:t>
      </w:r>
      <w:r w:rsidR="003E2E8D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2DA7" w:rsidRPr="00036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Мінімальний результат роботи на практичних заняттях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балів, мінімально необхідний результат за виконання модульної контрольної роботи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балів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мінімальна екзаменаційна оцінка – 24 бали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3621D" w:rsidRDefault="0003621D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362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 Рекомендована література</w:t>
      </w:r>
    </w:p>
    <w:p w:rsidR="0076048C" w:rsidRPr="0003621D" w:rsidRDefault="0076048C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923D4" w:rsidRPr="007923D4" w:rsidRDefault="007923D4" w:rsidP="007923D4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</w:rPr>
      </w:pP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Здоровега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В. </w:t>
      </w:r>
      <w:proofErr w:type="spellStart"/>
      <w:proofErr w:type="gramStart"/>
      <w:r w:rsidRPr="007923D4">
        <w:rPr>
          <w:rFonts w:ascii="Times New Roman" w:hAnsi="Times New Roman" w:cs="Times New Roman"/>
          <w:color w:val="262626"/>
          <w:sz w:val="28"/>
        </w:rPr>
        <w:t>Вступ</w:t>
      </w:r>
      <w:proofErr w:type="spellEnd"/>
      <w:proofErr w:type="gramEnd"/>
      <w:r w:rsidRPr="007923D4">
        <w:rPr>
          <w:rFonts w:ascii="Times New Roman" w:hAnsi="Times New Roman" w:cs="Times New Roman"/>
          <w:color w:val="262626"/>
          <w:sz w:val="28"/>
        </w:rPr>
        <w:t xml:space="preserve"> до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журналістики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: текст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лекцій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Львів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, 1998.</w:t>
      </w:r>
    </w:p>
    <w:p w:rsidR="007923D4" w:rsidRPr="007923D4" w:rsidRDefault="007923D4" w:rsidP="007923D4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</w:rPr>
      </w:pPr>
      <w:r w:rsidRPr="007923D4">
        <w:rPr>
          <w:rFonts w:ascii="Times New Roman" w:hAnsi="Times New Roman" w:cs="Times New Roman"/>
          <w:color w:val="262626"/>
          <w:sz w:val="28"/>
        </w:rPr>
        <w:t xml:space="preserve">Михайлин І. Л.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Основи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журналістики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: </w:t>
      </w:r>
      <w:proofErr w:type="spellStart"/>
      <w:proofErr w:type="gramStart"/>
      <w:r w:rsidRPr="007923D4">
        <w:rPr>
          <w:rFonts w:ascii="Times New Roman" w:hAnsi="Times New Roman" w:cs="Times New Roman"/>
          <w:color w:val="262626"/>
          <w:sz w:val="28"/>
        </w:rPr>
        <w:t>п</w:t>
      </w:r>
      <w:proofErr w:type="gramEnd"/>
      <w:r w:rsidRPr="007923D4">
        <w:rPr>
          <w:rFonts w:ascii="Times New Roman" w:hAnsi="Times New Roman" w:cs="Times New Roman"/>
          <w:color w:val="262626"/>
          <w:sz w:val="28"/>
        </w:rPr>
        <w:t>ідручник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Харків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, 2000.</w:t>
      </w:r>
    </w:p>
    <w:p w:rsidR="007923D4" w:rsidRPr="007923D4" w:rsidRDefault="007923D4" w:rsidP="007923D4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</w:rPr>
      </w:pPr>
      <w:proofErr w:type="spellStart"/>
      <w:r w:rsidRPr="007923D4">
        <w:rPr>
          <w:rFonts w:ascii="Times New Roman" w:hAnsi="Times New Roman" w:cs="Times New Roman"/>
          <w:iCs/>
          <w:color w:val="262626"/>
          <w:sz w:val="28"/>
        </w:rPr>
        <w:t>Основи</w:t>
      </w:r>
      <w:proofErr w:type="spellEnd"/>
      <w:r w:rsidRPr="007923D4">
        <w:rPr>
          <w:rFonts w:ascii="Times New Roman" w:hAnsi="Times New Roman" w:cs="Times New Roman"/>
          <w:iCs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iCs/>
          <w:color w:val="262626"/>
          <w:sz w:val="28"/>
        </w:rPr>
        <w:t>реклами</w:t>
      </w:r>
      <w:proofErr w:type="spellEnd"/>
      <w:r w:rsidRPr="007923D4">
        <w:rPr>
          <w:rFonts w:ascii="Times New Roman" w:hAnsi="Times New Roman" w:cs="Times New Roman"/>
          <w:iCs/>
          <w:color w:val="262626"/>
          <w:sz w:val="28"/>
        </w:rPr>
        <w:t xml:space="preserve"> і </w:t>
      </w:r>
      <w:proofErr w:type="spellStart"/>
      <w:r w:rsidRPr="007923D4">
        <w:rPr>
          <w:rFonts w:ascii="Times New Roman" w:hAnsi="Times New Roman" w:cs="Times New Roman"/>
          <w:iCs/>
          <w:color w:val="262626"/>
          <w:sz w:val="28"/>
        </w:rPr>
        <w:t>зв'язків</w:t>
      </w:r>
      <w:proofErr w:type="spellEnd"/>
      <w:r w:rsidRPr="007923D4">
        <w:rPr>
          <w:rFonts w:ascii="Times New Roman" w:hAnsi="Times New Roman" w:cs="Times New Roman"/>
          <w:iCs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iCs/>
          <w:color w:val="262626"/>
          <w:sz w:val="28"/>
        </w:rPr>
        <w:t>із</w:t>
      </w:r>
      <w:proofErr w:type="spellEnd"/>
      <w:r w:rsidRPr="007923D4">
        <w:rPr>
          <w:rFonts w:ascii="Times New Roman" w:hAnsi="Times New Roman" w:cs="Times New Roman"/>
          <w:iCs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iCs/>
          <w:color w:val="262626"/>
          <w:sz w:val="28"/>
        </w:rPr>
        <w:t>громадськістю</w:t>
      </w:r>
      <w:proofErr w:type="spellEnd"/>
      <w:r w:rsidRPr="007923D4">
        <w:rPr>
          <w:rFonts w:ascii="Times New Roman" w:hAnsi="Times New Roman" w:cs="Times New Roman"/>
          <w:iCs/>
          <w:color w:val="262626"/>
          <w:sz w:val="28"/>
        </w:rPr>
        <w:t xml:space="preserve">: </w:t>
      </w:r>
      <w:proofErr w:type="spellStart"/>
      <w:proofErr w:type="gramStart"/>
      <w:r w:rsidRPr="007923D4">
        <w:rPr>
          <w:rFonts w:ascii="Times New Roman" w:hAnsi="Times New Roman" w:cs="Times New Roman"/>
          <w:iCs/>
          <w:color w:val="262626"/>
          <w:sz w:val="28"/>
        </w:rPr>
        <w:t>п</w:t>
      </w:r>
      <w:proofErr w:type="gramEnd"/>
      <w:r w:rsidRPr="007923D4">
        <w:rPr>
          <w:rFonts w:ascii="Times New Roman" w:hAnsi="Times New Roman" w:cs="Times New Roman"/>
          <w:iCs/>
          <w:color w:val="262626"/>
          <w:sz w:val="28"/>
        </w:rPr>
        <w:t>ідручник</w:t>
      </w:r>
      <w:proofErr w:type="spellEnd"/>
      <w:r w:rsidRPr="007923D4">
        <w:rPr>
          <w:rFonts w:ascii="Times New Roman" w:hAnsi="Times New Roman" w:cs="Times New Roman"/>
          <w:iCs/>
          <w:color w:val="262626"/>
          <w:sz w:val="28"/>
        </w:rPr>
        <w:t xml:space="preserve"> / за </w:t>
      </w:r>
      <w:proofErr w:type="spellStart"/>
      <w:r w:rsidRPr="007923D4">
        <w:rPr>
          <w:rFonts w:ascii="Times New Roman" w:hAnsi="Times New Roman" w:cs="Times New Roman"/>
          <w:iCs/>
          <w:color w:val="262626"/>
          <w:sz w:val="28"/>
        </w:rPr>
        <w:t>заг</w:t>
      </w:r>
      <w:proofErr w:type="spellEnd"/>
      <w:r w:rsidRPr="007923D4">
        <w:rPr>
          <w:rFonts w:ascii="Times New Roman" w:hAnsi="Times New Roman" w:cs="Times New Roman"/>
          <w:iCs/>
          <w:color w:val="262626"/>
          <w:sz w:val="28"/>
        </w:rPr>
        <w:t xml:space="preserve">. ред. </w:t>
      </w:r>
      <w:proofErr w:type="spellStart"/>
      <w:r w:rsidRPr="007923D4">
        <w:rPr>
          <w:rFonts w:ascii="Times New Roman" w:hAnsi="Times New Roman" w:cs="Times New Roman"/>
          <w:iCs/>
          <w:color w:val="262626"/>
          <w:sz w:val="28"/>
        </w:rPr>
        <w:t>В.Ф.Іванова</w:t>
      </w:r>
      <w:proofErr w:type="spellEnd"/>
      <w:r w:rsidRPr="007923D4">
        <w:rPr>
          <w:rFonts w:ascii="Times New Roman" w:hAnsi="Times New Roman" w:cs="Times New Roman"/>
          <w:iCs/>
          <w:color w:val="262626"/>
          <w:sz w:val="28"/>
        </w:rPr>
        <w:t xml:space="preserve">, </w:t>
      </w:r>
      <w:proofErr w:type="spellStart"/>
      <w:r w:rsidRPr="007923D4">
        <w:rPr>
          <w:rFonts w:ascii="Times New Roman" w:hAnsi="Times New Roman" w:cs="Times New Roman"/>
          <w:iCs/>
          <w:color w:val="262626"/>
          <w:sz w:val="28"/>
        </w:rPr>
        <w:t>В.В.Різуна</w:t>
      </w:r>
      <w:proofErr w:type="spellEnd"/>
      <w:r w:rsidRPr="007923D4">
        <w:rPr>
          <w:rFonts w:ascii="Times New Roman" w:hAnsi="Times New Roman" w:cs="Times New Roman"/>
          <w:iCs/>
          <w:color w:val="262626"/>
          <w:sz w:val="28"/>
        </w:rPr>
        <w:t xml:space="preserve">. </w:t>
      </w:r>
      <w:proofErr w:type="spellStart"/>
      <w:r w:rsidRPr="007923D4">
        <w:rPr>
          <w:rFonts w:ascii="Times New Roman" w:hAnsi="Times New Roman" w:cs="Times New Roman"/>
          <w:iCs/>
          <w:color w:val="262626"/>
          <w:sz w:val="28"/>
        </w:rPr>
        <w:t>Київ</w:t>
      </w:r>
      <w:proofErr w:type="spellEnd"/>
      <w:r w:rsidRPr="007923D4">
        <w:rPr>
          <w:rFonts w:ascii="Times New Roman" w:hAnsi="Times New Roman" w:cs="Times New Roman"/>
          <w:iCs/>
          <w:color w:val="262626"/>
          <w:sz w:val="28"/>
        </w:rPr>
        <w:t>, 2011. 431 с.</w:t>
      </w:r>
    </w:p>
    <w:p w:rsidR="007923D4" w:rsidRPr="007923D4" w:rsidRDefault="007923D4" w:rsidP="007923D4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</w:rPr>
      </w:pPr>
      <w:r w:rsidRPr="007923D4">
        <w:rPr>
          <w:rFonts w:ascii="Times New Roman" w:hAnsi="Times New Roman" w:cs="Times New Roman"/>
          <w:color w:val="262626"/>
          <w:sz w:val="28"/>
        </w:rPr>
        <w:t xml:space="preserve">Москаленко А. З.,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Губерський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Л. В.,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Іванов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В. Ф.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Основи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масов</w:t>
      </w:r>
      <w:proofErr w:type="gramStart"/>
      <w:r w:rsidRPr="007923D4">
        <w:rPr>
          <w:rFonts w:ascii="Times New Roman" w:hAnsi="Times New Roman" w:cs="Times New Roman"/>
          <w:color w:val="262626"/>
          <w:sz w:val="28"/>
        </w:rPr>
        <w:t>о-</w:t>
      </w:r>
      <w:proofErr w:type="gramEnd"/>
      <w:r w:rsidRPr="007923D4">
        <w:rPr>
          <w:rFonts w:ascii="Times New Roman" w:hAnsi="Times New Roman" w:cs="Times New Roman"/>
          <w:color w:val="262626"/>
          <w:sz w:val="28"/>
        </w:rPr>
        <w:t>інформаційної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діяльності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: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підручник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Київ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, 1999.</w:t>
      </w:r>
    </w:p>
    <w:p w:rsidR="007923D4" w:rsidRPr="007923D4" w:rsidRDefault="007923D4" w:rsidP="007923D4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</w:rPr>
      </w:pPr>
      <w:r w:rsidRPr="007923D4">
        <w:rPr>
          <w:rFonts w:ascii="Times New Roman" w:hAnsi="Times New Roman" w:cs="Times New Roman"/>
          <w:color w:val="262626"/>
          <w:sz w:val="28"/>
        </w:rPr>
        <w:t xml:space="preserve">Подолян М. П.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Першооснови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журналістської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творчості</w:t>
      </w:r>
      <w:proofErr w:type="spellEnd"/>
      <w:proofErr w:type="gramStart"/>
      <w:r w:rsidRPr="007923D4">
        <w:rPr>
          <w:rFonts w:ascii="Times New Roman" w:hAnsi="Times New Roman" w:cs="Times New Roman"/>
          <w:color w:val="262626"/>
          <w:sz w:val="28"/>
        </w:rPr>
        <w:t xml:space="preserve"> :</w:t>
      </w:r>
      <w:proofErr w:type="gramEnd"/>
      <w:r w:rsidRPr="007923D4">
        <w:rPr>
          <w:rFonts w:ascii="Times New Roman" w:hAnsi="Times New Roman" w:cs="Times New Roman"/>
          <w:color w:val="262626"/>
          <w:sz w:val="28"/>
        </w:rPr>
        <w:t xml:space="preserve"> конспект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лекцій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Київ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, 1997.</w:t>
      </w:r>
    </w:p>
    <w:p w:rsidR="007923D4" w:rsidRPr="007923D4" w:rsidRDefault="007923D4" w:rsidP="007923D4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</w:rPr>
      </w:pP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Здоровега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В.</w:t>
      </w:r>
      <w:r w:rsidRPr="007923D4">
        <w:rPr>
          <w:rFonts w:ascii="Times New Roman" w:hAnsi="Times New Roman" w:cs="Times New Roman"/>
          <w:color w:val="262626"/>
          <w:sz w:val="28"/>
          <w:lang w:val="uk-UA"/>
        </w:rPr>
        <w:t xml:space="preserve"> </w:t>
      </w:r>
      <w:r w:rsidRPr="007923D4">
        <w:rPr>
          <w:rFonts w:ascii="Times New Roman" w:hAnsi="Times New Roman" w:cs="Times New Roman"/>
          <w:color w:val="262626"/>
          <w:sz w:val="28"/>
        </w:rPr>
        <w:t xml:space="preserve">Й.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Теорія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і методика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журналістської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творчості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Львів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, 2000.</w:t>
      </w:r>
    </w:p>
    <w:p w:rsidR="007923D4" w:rsidRPr="007923D4" w:rsidRDefault="007923D4" w:rsidP="007923D4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</w:rPr>
      </w:pPr>
      <w:r w:rsidRPr="007923D4">
        <w:rPr>
          <w:rFonts w:ascii="Times New Roman" w:hAnsi="Times New Roman" w:cs="Times New Roman"/>
          <w:color w:val="262626"/>
          <w:sz w:val="28"/>
        </w:rPr>
        <w:t>Карпенко В.</w:t>
      </w:r>
      <w:r w:rsidRPr="007923D4">
        <w:rPr>
          <w:rFonts w:ascii="Times New Roman" w:hAnsi="Times New Roman" w:cs="Times New Roman"/>
          <w:color w:val="262626"/>
          <w:sz w:val="28"/>
          <w:lang w:val="uk-UA"/>
        </w:rPr>
        <w:t xml:space="preserve"> </w:t>
      </w:r>
      <w:r w:rsidRPr="007923D4">
        <w:rPr>
          <w:rFonts w:ascii="Times New Roman" w:hAnsi="Times New Roman" w:cs="Times New Roman"/>
          <w:color w:val="262626"/>
          <w:sz w:val="28"/>
        </w:rPr>
        <w:t xml:space="preserve">О.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Суспільство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і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засоби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масової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інформації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: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проблеми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правового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регулювання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взаємин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. К</w:t>
      </w:r>
      <w:proofErr w:type="spellStart"/>
      <w:r w:rsidRPr="007923D4">
        <w:rPr>
          <w:rFonts w:ascii="Times New Roman" w:hAnsi="Times New Roman" w:cs="Times New Roman"/>
          <w:color w:val="262626"/>
          <w:sz w:val="28"/>
          <w:lang w:val="uk-UA"/>
        </w:rPr>
        <w:t>иїв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, 2001.</w:t>
      </w:r>
    </w:p>
    <w:p w:rsidR="007923D4" w:rsidRPr="007923D4" w:rsidRDefault="007923D4" w:rsidP="007923D4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</w:rPr>
      </w:pPr>
      <w:r w:rsidRPr="007923D4">
        <w:rPr>
          <w:rFonts w:ascii="Times New Roman" w:hAnsi="Times New Roman" w:cs="Times New Roman"/>
          <w:color w:val="262626"/>
          <w:sz w:val="28"/>
        </w:rPr>
        <w:t>Москаленко А.</w:t>
      </w:r>
      <w:r w:rsidRPr="007923D4">
        <w:rPr>
          <w:rFonts w:ascii="Times New Roman" w:hAnsi="Times New Roman" w:cs="Times New Roman"/>
          <w:color w:val="262626"/>
          <w:sz w:val="28"/>
          <w:lang w:val="uk-UA"/>
        </w:rPr>
        <w:t xml:space="preserve"> </w:t>
      </w:r>
      <w:r w:rsidRPr="007923D4">
        <w:rPr>
          <w:rFonts w:ascii="Times New Roman" w:hAnsi="Times New Roman" w:cs="Times New Roman"/>
          <w:color w:val="262626"/>
          <w:sz w:val="28"/>
        </w:rPr>
        <w:t xml:space="preserve">З. Два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кити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: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Журналістика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як система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засобів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масової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інформації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Журналістика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перехідного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періоду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. К</w:t>
      </w:r>
      <w:proofErr w:type="spellStart"/>
      <w:r w:rsidRPr="007923D4">
        <w:rPr>
          <w:rFonts w:ascii="Times New Roman" w:hAnsi="Times New Roman" w:cs="Times New Roman"/>
          <w:color w:val="262626"/>
          <w:sz w:val="28"/>
          <w:lang w:val="uk-UA"/>
        </w:rPr>
        <w:t>иїв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, 1997.</w:t>
      </w:r>
    </w:p>
    <w:p w:rsidR="00F82265" w:rsidRPr="007923D4" w:rsidRDefault="007923D4" w:rsidP="007923D4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7923D4">
        <w:rPr>
          <w:rFonts w:ascii="Times New Roman" w:hAnsi="Times New Roman" w:cs="Times New Roman"/>
          <w:color w:val="262626"/>
          <w:sz w:val="28"/>
        </w:rPr>
        <w:t>Р</w:t>
      </w:r>
      <w:proofErr w:type="gramEnd"/>
      <w:r w:rsidRPr="007923D4">
        <w:rPr>
          <w:rFonts w:ascii="Times New Roman" w:hAnsi="Times New Roman" w:cs="Times New Roman"/>
          <w:color w:val="262626"/>
          <w:sz w:val="28"/>
        </w:rPr>
        <w:t>ізун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В.</w:t>
      </w:r>
      <w:r w:rsidRPr="007923D4">
        <w:rPr>
          <w:rFonts w:ascii="Times New Roman" w:hAnsi="Times New Roman" w:cs="Times New Roman"/>
          <w:color w:val="262626"/>
          <w:sz w:val="28"/>
          <w:lang w:val="uk-UA"/>
        </w:rPr>
        <w:t xml:space="preserve"> </w:t>
      </w:r>
      <w:r w:rsidRPr="007923D4">
        <w:rPr>
          <w:rFonts w:ascii="Times New Roman" w:hAnsi="Times New Roman" w:cs="Times New Roman"/>
          <w:color w:val="262626"/>
          <w:sz w:val="28"/>
        </w:rPr>
        <w:t xml:space="preserve">В.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Загальна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характеристика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масовоінформаційної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 xml:space="preserve"> </w:t>
      </w:r>
      <w:proofErr w:type="spellStart"/>
      <w:r w:rsidRPr="007923D4">
        <w:rPr>
          <w:rFonts w:ascii="Times New Roman" w:hAnsi="Times New Roman" w:cs="Times New Roman"/>
          <w:color w:val="262626"/>
          <w:sz w:val="28"/>
        </w:rPr>
        <w:t>діяльності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. К</w:t>
      </w:r>
      <w:proofErr w:type="spellStart"/>
      <w:r w:rsidRPr="007923D4">
        <w:rPr>
          <w:rFonts w:ascii="Times New Roman" w:hAnsi="Times New Roman" w:cs="Times New Roman"/>
          <w:color w:val="262626"/>
          <w:sz w:val="28"/>
          <w:lang w:val="uk-UA"/>
        </w:rPr>
        <w:t>иїв</w:t>
      </w:r>
      <w:proofErr w:type="spellEnd"/>
      <w:r w:rsidRPr="007923D4">
        <w:rPr>
          <w:rFonts w:ascii="Times New Roman" w:hAnsi="Times New Roman" w:cs="Times New Roman"/>
          <w:color w:val="262626"/>
          <w:sz w:val="28"/>
        </w:rPr>
        <w:t>, 2000.</w:t>
      </w:r>
    </w:p>
    <w:sectPr w:rsidR="00F82265" w:rsidRPr="007923D4" w:rsidSect="001F6B7D">
      <w:headerReference w:type="default" r:id="rId9"/>
      <w:headerReference w:type="first" r:id="rId10"/>
      <w:footerReference w:type="first" r:id="rId11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52" w:rsidRDefault="00C40352" w:rsidP="00EB2356">
      <w:pPr>
        <w:spacing w:after="0" w:line="240" w:lineRule="auto"/>
      </w:pPr>
      <w:r>
        <w:separator/>
      </w:r>
    </w:p>
  </w:endnote>
  <w:endnote w:type="continuationSeparator" w:id="0">
    <w:p w:rsidR="00C40352" w:rsidRDefault="00C40352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61"/>
      <w:docPartObj>
        <w:docPartGallery w:val="Page Numbers (Bottom of Page)"/>
        <w:docPartUnique/>
      </w:docPartObj>
    </w:sdtPr>
    <w:sdtEndPr/>
    <w:sdtContent>
      <w:p w:rsidR="001F6B7D" w:rsidRDefault="00C40352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52" w:rsidRDefault="00C40352" w:rsidP="00EB2356">
      <w:pPr>
        <w:spacing w:after="0" w:line="240" w:lineRule="auto"/>
      </w:pPr>
      <w:r>
        <w:separator/>
      </w:r>
    </w:p>
  </w:footnote>
  <w:footnote w:type="continuationSeparator" w:id="0">
    <w:p w:rsidR="00C40352" w:rsidRDefault="00C40352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9E" w:rsidRDefault="00F6559E">
    <w:pPr>
      <w:pStyle w:val="a7"/>
      <w:jc w:val="right"/>
    </w:pPr>
  </w:p>
  <w:p w:rsidR="00F6559E" w:rsidRDefault="00F65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73BAE"/>
    <w:multiLevelType w:val="hybridMultilevel"/>
    <w:tmpl w:val="762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2E23"/>
    <w:multiLevelType w:val="hybridMultilevel"/>
    <w:tmpl w:val="4492FDF0"/>
    <w:lvl w:ilvl="0" w:tplc="3A705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E703E"/>
    <w:multiLevelType w:val="hybridMultilevel"/>
    <w:tmpl w:val="85CC7E80"/>
    <w:lvl w:ilvl="0" w:tplc="3A705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E2D2A"/>
    <w:multiLevelType w:val="hybridMultilevel"/>
    <w:tmpl w:val="BB6A8ADC"/>
    <w:lvl w:ilvl="0" w:tplc="3A70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27A63BC7"/>
    <w:multiLevelType w:val="hybridMultilevel"/>
    <w:tmpl w:val="F700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1027"/>
    <w:multiLevelType w:val="hybridMultilevel"/>
    <w:tmpl w:val="76541268"/>
    <w:lvl w:ilvl="0" w:tplc="7A16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0C90F2A"/>
    <w:multiLevelType w:val="hybridMultilevel"/>
    <w:tmpl w:val="D77AFBEA"/>
    <w:lvl w:ilvl="0" w:tplc="3A705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7B302A9"/>
    <w:multiLevelType w:val="hybridMultilevel"/>
    <w:tmpl w:val="5FEC6106"/>
    <w:lvl w:ilvl="0" w:tplc="A4D051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F42B1E"/>
    <w:multiLevelType w:val="hybridMultilevel"/>
    <w:tmpl w:val="8D44D98C"/>
    <w:lvl w:ilvl="0" w:tplc="3A705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7"/>
  </w:num>
  <w:num w:numId="15">
    <w:abstractNumId w:val="0"/>
  </w:num>
  <w:num w:numId="16">
    <w:abstractNumId w:val="9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C"/>
    <w:rsid w:val="000040D8"/>
    <w:rsid w:val="0003621D"/>
    <w:rsid w:val="000418E3"/>
    <w:rsid w:val="00054349"/>
    <w:rsid w:val="000703E8"/>
    <w:rsid w:val="00070BCE"/>
    <w:rsid w:val="00073FB7"/>
    <w:rsid w:val="00074970"/>
    <w:rsid w:val="00077271"/>
    <w:rsid w:val="000A435F"/>
    <w:rsid w:val="000A7657"/>
    <w:rsid w:val="000C71CB"/>
    <w:rsid w:val="000C7A58"/>
    <w:rsid w:val="000E0BC3"/>
    <w:rsid w:val="000F4E80"/>
    <w:rsid w:val="000F6CC0"/>
    <w:rsid w:val="00103CF7"/>
    <w:rsid w:val="00132D09"/>
    <w:rsid w:val="00135C40"/>
    <w:rsid w:val="001A22ED"/>
    <w:rsid w:val="001B3EAF"/>
    <w:rsid w:val="001D5A26"/>
    <w:rsid w:val="001F6B7D"/>
    <w:rsid w:val="0022402C"/>
    <w:rsid w:val="002466D3"/>
    <w:rsid w:val="002710C2"/>
    <w:rsid w:val="00284E78"/>
    <w:rsid w:val="002874DE"/>
    <w:rsid w:val="00295B30"/>
    <w:rsid w:val="002967C1"/>
    <w:rsid w:val="002B72CB"/>
    <w:rsid w:val="002D3389"/>
    <w:rsid w:val="002E551F"/>
    <w:rsid w:val="00327311"/>
    <w:rsid w:val="0035301D"/>
    <w:rsid w:val="00365C9C"/>
    <w:rsid w:val="00373D40"/>
    <w:rsid w:val="00392BB8"/>
    <w:rsid w:val="003B1240"/>
    <w:rsid w:val="003D22D3"/>
    <w:rsid w:val="003D2A1B"/>
    <w:rsid w:val="003E2E8D"/>
    <w:rsid w:val="003E7688"/>
    <w:rsid w:val="003F3407"/>
    <w:rsid w:val="00416020"/>
    <w:rsid w:val="004636B2"/>
    <w:rsid w:val="00486544"/>
    <w:rsid w:val="004A5A19"/>
    <w:rsid w:val="004B2DA7"/>
    <w:rsid w:val="004C4A77"/>
    <w:rsid w:val="004D5CC7"/>
    <w:rsid w:val="004F25FA"/>
    <w:rsid w:val="00527B0B"/>
    <w:rsid w:val="005447BC"/>
    <w:rsid w:val="0057586C"/>
    <w:rsid w:val="005A424D"/>
    <w:rsid w:val="005D37EA"/>
    <w:rsid w:val="006107CD"/>
    <w:rsid w:val="00632E20"/>
    <w:rsid w:val="006416E3"/>
    <w:rsid w:val="00655D29"/>
    <w:rsid w:val="006739DB"/>
    <w:rsid w:val="00691A55"/>
    <w:rsid w:val="006A279D"/>
    <w:rsid w:val="006B7B2D"/>
    <w:rsid w:val="006D722C"/>
    <w:rsid w:val="00714779"/>
    <w:rsid w:val="007344DA"/>
    <w:rsid w:val="007403F6"/>
    <w:rsid w:val="0076048C"/>
    <w:rsid w:val="007623DD"/>
    <w:rsid w:val="00771347"/>
    <w:rsid w:val="007923D4"/>
    <w:rsid w:val="007C014C"/>
    <w:rsid w:val="00800183"/>
    <w:rsid w:val="00810E26"/>
    <w:rsid w:val="0083460A"/>
    <w:rsid w:val="00836E19"/>
    <w:rsid w:val="00843C51"/>
    <w:rsid w:val="00853C11"/>
    <w:rsid w:val="00863556"/>
    <w:rsid w:val="00880C0E"/>
    <w:rsid w:val="00884FB7"/>
    <w:rsid w:val="008A35D3"/>
    <w:rsid w:val="008F4594"/>
    <w:rsid w:val="008F464C"/>
    <w:rsid w:val="008F4B3F"/>
    <w:rsid w:val="00911E99"/>
    <w:rsid w:val="00915B70"/>
    <w:rsid w:val="00941657"/>
    <w:rsid w:val="00961B57"/>
    <w:rsid w:val="00966850"/>
    <w:rsid w:val="00986999"/>
    <w:rsid w:val="00990540"/>
    <w:rsid w:val="00992E30"/>
    <w:rsid w:val="009946B1"/>
    <w:rsid w:val="009A17B8"/>
    <w:rsid w:val="009B1675"/>
    <w:rsid w:val="009C0344"/>
    <w:rsid w:val="009C66B4"/>
    <w:rsid w:val="009D5770"/>
    <w:rsid w:val="009E375B"/>
    <w:rsid w:val="00A13DA4"/>
    <w:rsid w:val="00A26FA2"/>
    <w:rsid w:val="00A951F7"/>
    <w:rsid w:val="00AA65AB"/>
    <w:rsid w:val="00AF347F"/>
    <w:rsid w:val="00BE09A6"/>
    <w:rsid w:val="00BE7B8A"/>
    <w:rsid w:val="00C059EE"/>
    <w:rsid w:val="00C24AE9"/>
    <w:rsid w:val="00C315ED"/>
    <w:rsid w:val="00C40352"/>
    <w:rsid w:val="00C459C7"/>
    <w:rsid w:val="00C669B5"/>
    <w:rsid w:val="00C74486"/>
    <w:rsid w:val="00C75A78"/>
    <w:rsid w:val="00C967D4"/>
    <w:rsid w:val="00CA6969"/>
    <w:rsid w:val="00CC26F1"/>
    <w:rsid w:val="00CD532B"/>
    <w:rsid w:val="00CF766E"/>
    <w:rsid w:val="00D41D51"/>
    <w:rsid w:val="00D46263"/>
    <w:rsid w:val="00D76D06"/>
    <w:rsid w:val="00D82343"/>
    <w:rsid w:val="00D96BC2"/>
    <w:rsid w:val="00DC0EE8"/>
    <w:rsid w:val="00DC30B3"/>
    <w:rsid w:val="00DC3AF4"/>
    <w:rsid w:val="00E0540D"/>
    <w:rsid w:val="00E059BD"/>
    <w:rsid w:val="00E0677A"/>
    <w:rsid w:val="00E20F29"/>
    <w:rsid w:val="00E44BEC"/>
    <w:rsid w:val="00E60607"/>
    <w:rsid w:val="00E7240A"/>
    <w:rsid w:val="00E73B4D"/>
    <w:rsid w:val="00EB2356"/>
    <w:rsid w:val="00EE2549"/>
    <w:rsid w:val="00EE25B1"/>
    <w:rsid w:val="00F03C77"/>
    <w:rsid w:val="00F0461C"/>
    <w:rsid w:val="00F353E1"/>
    <w:rsid w:val="00F564A1"/>
    <w:rsid w:val="00F6559E"/>
    <w:rsid w:val="00F76A13"/>
    <w:rsid w:val="00F81B83"/>
    <w:rsid w:val="00F82265"/>
    <w:rsid w:val="00FC62F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rvts6">
    <w:name w:val="rvts6"/>
    <w:basedOn w:val="a0"/>
    <w:rsid w:val="00884FB7"/>
  </w:style>
  <w:style w:type="character" w:customStyle="1" w:styleId="ab">
    <w:name w:val="Основной текст_"/>
    <w:basedOn w:val="a0"/>
    <w:link w:val="6"/>
    <w:rsid w:val="0088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884F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b"/>
    <w:rsid w:val="00884FB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6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365C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365C9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pt">
    <w:name w:val="Основной текст + 11 pt;Полужирный"/>
    <w:basedOn w:val="ab"/>
    <w:rsid w:val="007344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e">
    <w:name w:val="Body Text"/>
    <w:basedOn w:val="a"/>
    <w:link w:val="af"/>
    <w:uiPriority w:val="99"/>
    <w:semiHidden/>
    <w:unhideWhenUsed/>
    <w:rsid w:val="00373D40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373D40"/>
    <w:rPr>
      <w:rFonts w:ascii="Courier New" w:eastAsia="Courier New" w:hAnsi="Courier New" w:cs="Courier New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rvts6">
    <w:name w:val="rvts6"/>
    <w:basedOn w:val="a0"/>
    <w:rsid w:val="00884FB7"/>
  </w:style>
  <w:style w:type="character" w:customStyle="1" w:styleId="ab">
    <w:name w:val="Основной текст_"/>
    <w:basedOn w:val="a0"/>
    <w:link w:val="6"/>
    <w:rsid w:val="0088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884F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b"/>
    <w:rsid w:val="00884FB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6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365C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365C9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pt">
    <w:name w:val="Основной текст + 11 pt;Полужирный"/>
    <w:basedOn w:val="ab"/>
    <w:rsid w:val="007344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e">
    <w:name w:val="Body Text"/>
    <w:basedOn w:val="a"/>
    <w:link w:val="af"/>
    <w:uiPriority w:val="99"/>
    <w:semiHidden/>
    <w:unhideWhenUsed/>
    <w:rsid w:val="00373D40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373D40"/>
    <w:rPr>
      <w:rFonts w:ascii="Courier New" w:eastAsia="Courier New" w:hAnsi="Courier New" w:cs="Courier New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6852-75DC-4C4A-B3CC-9F896EE4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2019-10-11T06:58:00Z</cp:lastPrinted>
  <dcterms:created xsi:type="dcterms:W3CDTF">2020-02-11T15:48:00Z</dcterms:created>
  <dcterms:modified xsi:type="dcterms:W3CDTF">2020-12-23T06:01:00Z</dcterms:modified>
</cp:coreProperties>
</file>